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BC203B" w:rsidP="00945ADE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6681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A422A7">
      <w:pPr>
        <w:tabs>
          <w:tab w:val="left" w:pos="600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56681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02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F3895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CF3895" w:rsidP="008619FB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="00756681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28"/>
          <w:szCs w:val="28"/>
          <w:lang w:val="en-US"/>
        </w:rPr>
      </w:pPr>
    </w:p>
    <w:p w:rsidR="009959E8" w:rsidRPr="009959E8" w:rsidRDefault="009959E8" w:rsidP="009959E8">
      <w:pPr>
        <w:jc w:val="center"/>
        <w:rPr>
          <w:b/>
          <w:bCs/>
          <w:caps/>
          <w:color w:val="000000"/>
          <w:spacing w:val="100"/>
          <w:sz w:val="32"/>
          <w:szCs w:val="32"/>
          <w:lang w:val="uk-UA"/>
        </w:rPr>
      </w:pPr>
      <w:r w:rsidRPr="009959E8">
        <w:rPr>
          <w:b/>
          <w:bCs/>
          <w:caps/>
          <w:color w:val="000000"/>
          <w:spacing w:val="100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7D3F" w:rsidRPr="002F538A" w:rsidRDefault="00887D3F" w:rsidP="00887D3F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2F538A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показників </w:t>
      </w:r>
    </w:p>
    <w:p w:rsidR="00887D3F" w:rsidRPr="0080203A" w:rsidRDefault="00887D3F" w:rsidP="00887D3F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2F538A">
        <w:rPr>
          <w:rFonts w:ascii="Times New Roman" w:hAnsi="Times New Roman"/>
          <w:b/>
          <w:sz w:val="28"/>
          <w:szCs w:val="28"/>
          <w:lang w:val="uk-UA"/>
        </w:rPr>
        <w:t>селищного  бюджету  на 2021  рік</w:t>
      </w:r>
      <w:r w:rsidRPr="0080203A">
        <w:rPr>
          <w:rFonts w:ascii="Times New Roman" w:hAnsi="Times New Roman"/>
          <w:sz w:val="28"/>
          <w:szCs w:val="28"/>
          <w:lang w:val="uk-UA"/>
        </w:rPr>
        <w:tab/>
      </w:r>
    </w:p>
    <w:p w:rsidR="009959E8" w:rsidRPr="009959E8" w:rsidRDefault="009959E8" w:rsidP="00887D3F">
      <w:pPr>
        <w:tabs>
          <w:tab w:val="left" w:pos="567"/>
        </w:tabs>
        <w:jc w:val="both"/>
        <w:outlineLvl w:val="0"/>
        <w:rPr>
          <w:b/>
          <w:bCs/>
          <w:sz w:val="32"/>
          <w:szCs w:val="32"/>
          <w:lang w:val="uk-UA"/>
        </w:rPr>
      </w:pPr>
    </w:p>
    <w:p w:rsidR="009959E8" w:rsidRPr="009959E8" w:rsidRDefault="009959E8" w:rsidP="009959E8">
      <w:pPr>
        <w:jc w:val="both"/>
        <w:rPr>
          <w:sz w:val="32"/>
          <w:szCs w:val="32"/>
          <w:lang w:val="uk-UA"/>
        </w:rPr>
      </w:pPr>
    </w:p>
    <w:p w:rsidR="00887D3F" w:rsidRDefault="00887D3F" w:rsidP="00887D3F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п.20</w:t>
      </w:r>
      <w:r w:rsidRPr="008020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ч.4 ст.42, ч.8 ст.59 Закону України «Про місцеве самоврядування в Україні», в</w:t>
      </w:r>
      <w:r w:rsidRPr="00155477">
        <w:rPr>
          <w:sz w:val="28"/>
          <w:szCs w:val="28"/>
          <w:lang w:val="uk-UA"/>
        </w:rPr>
        <w:t>ідповідно до пункту 8 стат</w:t>
      </w:r>
      <w:r>
        <w:rPr>
          <w:sz w:val="28"/>
          <w:szCs w:val="28"/>
          <w:lang w:val="uk-UA"/>
        </w:rPr>
        <w:t>ей</w:t>
      </w:r>
      <w:r w:rsidRPr="00155477">
        <w:rPr>
          <w:sz w:val="28"/>
          <w:szCs w:val="28"/>
          <w:lang w:val="uk-UA"/>
        </w:rPr>
        <w:t xml:space="preserve"> 23,72 Бюджетного кодексу України</w:t>
      </w:r>
      <w:r>
        <w:rPr>
          <w:sz w:val="28"/>
          <w:szCs w:val="28"/>
          <w:lang w:val="uk-UA"/>
        </w:rPr>
        <w:t>,</w:t>
      </w:r>
      <w:r w:rsidRPr="00155477">
        <w:rPr>
          <w:sz w:val="28"/>
          <w:szCs w:val="28"/>
          <w:lang w:val="uk-UA"/>
        </w:rPr>
        <w:t xml:space="preserve"> </w:t>
      </w:r>
      <w:r w:rsidRPr="00B91CFB">
        <w:rPr>
          <w:sz w:val="28"/>
          <w:szCs w:val="28"/>
          <w:lang w:val="uk-UA"/>
        </w:rPr>
        <w:t>пункту 1</w:t>
      </w:r>
      <w:r>
        <w:rPr>
          <w:sz w:val="28"/>
          <w:szCs w:val="28"/>
          <w:lang w:val="uk-UA"/>
        </w:rPr>
        <w:t>2</w:t>
      </w:r>
      <w:r w:rsidRPr="00B91CFB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другої </w:t>
      </w:r>
      <w:r w:rsidRPr="00B91CFB">
        <w:rPr>
          <w:sz w:val="28"/>
          <w:szCs w:val="28"/>
          <w:lang w:val="uk-UA"/>
        </w:rPr>
        <w:t>сесії</w:t>
      </w:r>
      <w:r w:rsidRPr="003156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восьмого</w:t>
      </w:r>
      <w:r w:rsidRPr="00B91CFB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Срібнянської селищної </w:t>
      </w:r>
      <w:r w:rsidRPr="00B91CFB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 xml:space="preserve">3 грудня </w:t>
      </w:r>
      <w:r w:rsidRPr="00B91CF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20 року </w:t>
      </w:r>
      <w:r w:rsidRPr="00B91CFB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місцевий бюджет Срібнянської селищної об’єднаної територіальної громади н</w:t>
      </w:r>
      <w:r w:rsidRPr="00B91CFB">
        <w:rPr>
          <w:sz w:val="28"/>
          <w:szCs w:val="28"/>
          <w:lang w:val="uk-UA"/>
        </w:rPr>
        <w:t>а 20</w:t>
      </w:r>
      <w:r>
        <w:rPr>
          <w:sz w:val="28"/>
          <w:szCs w:val="28"/>
          <w:lang w:val="uk-UA"/>
        </w:rPr>
        <w:t>21</w:t>
      </w:r>
      <w:r w:rsidRPr="00B91CFB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» та розпорядження голів обласної державної адміністрації та обласної ради від 30.11.2021 № 71 «Про виділення коштів»,</w:t>
      </w:r>
      <w:r w:rsidRPr="00F6432B">
        <w:rPr>
          <w:b/>
          <w:color w:val="1D1D1B"/>
          <w:sz w:val="28"/>
          <w:szCs w:val="28"/>
          <w:lang w:val="uk-UA" w:eastAsia="uk-UA"/>
        </w:rPr>
        <w:t xml:space="preserve"> </w:t>
      </w:r>
      <w:r w:rsidRPr="00254317">
        <w:rPr>
          <w:b/>
          <w:color w:val="1D1D1B"/>
          <w:sz w:val="28"/>
          <w:szCs w:val="28"/>
          <w:lang w:val="uk-UA" w:eastAsia="uk-UA"/>
        </w:rPr>
        <w:t>зобов’язую</w:t>
      </w:r>
      <w:r w:rsidRPr="00254317">
        <w:rPr>
          <w:b/>
          <w:sz w:val="28"/>
          <w:szCs w:val="28"/>
          <w:lang w:val="uk-UA"/>
        </w:rPr>
        <w:t>:</w:t>
      </w:r>
    </w:p>
    <w:p w:rsidR="00887D3F" w:rsidRDefault="00887D3F" w:rsidP="00887D3F">
      <w:pPr>
        <w:ind w:firstLine="567"/>
        <w:jc w:val="both"/>
        <w:rPr>
          <w:b/>
          <w:sz w:val="28"/>
          <w:szCs w:val="28"/>
          <w:lang w:val="uk-UA"/>
        </w:rPr>
      </w:pPr>
    </w:p>
    <w:p w:rsidR="00887D3F" w:rsidRDefault="00887D3F" w:rsidP="00887D3F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D20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Фінансовому управлінню Срібнянської селищної ради:</w:t>
      </w:r>
      <w:r w:rsidRPr="00DB0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887D3F" w:rsidRDefault="00887D3F" w:rsidP="00887D3F">
      <w:pPr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DB033D">
        <w:rPr>
          <w:sz w:val="28"/>
          <w:szCs w:val="28"/>
          <w:lang w:val="uk-UA"/>
        </w:rPr>
        <w:t xml:space="preserve"> </w:t>
      </w:r>
    </w:p>
    <w:p w:rsidR="00887D3F" w:rsidRDefault="002E58D5" w:rsidP="00887D3F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1.1.</w:t>
      </w:r>
      <w:r w:rsidR="00887D3F">
        <w:rPr>
          <w:sz w:val="28"/>
          <w:szCs w:val="28"/>
          <w:lang w:val="uk-UA"/>
        </w:rPr>
        <w:t xml:space="preserve"> Збільшити </w:t>
      </w:r>
      <w:r w:rsidR="00887D3F" w:rsidRPr="00DB033D">
        <w:rPr>
          <w:sz w:val="28"/>
          <w:szCs w:val="28"/>
          <w:lang w:val="uk-UA"/>
        </w:rPr>
        <w:t xml:space="preserve">доходну частину </w:t>
      </w:r>
      <w:r w:rsidR="00887D3F">
        <w:rPr>
          <w:sz w:val="28"/>
          <w:szCs w:val="28"/>
          <w:lang w:val="uk-UA"/>
        </w:rPr>
        <w:t>загального</w:t>
      </w:r>
      <w:r w:rsidR="00887D3F" w:rsidRPr="00DB033D">
        <w:rPr>
          <w:sz w:val="28"/>
          <w:szCs w:val="28"/>
          <w:lang w:val="uk-UA"/>
        </w:rPr>
        <w:t xml:space="preserve"> фонду </w:t>
      </w:r>
      <w:r w:rsidR="00887D3F">
        <w:rPr>
          <w:sz w:val="28"/>
          <w:szCs w:val="28"/>
          <w:lang w:val="uk-UA"/>
        </w:rPr>
        <w:t>селищного</w:t>
      </w:r>
      <w:r w:rsidR="00887D3F" w:rsidRPr="00DB033D">
        <w:rPr>
          <w:sz w:val="28"/>
          <w:szCs w:val="28"/>
          <w:lang w:val="uk-UA"/>
        </w:rPr>
        <w:t xml:space="preserve"> бюджету  на суму </w:t>
      </w:r>
      <w:r w:rsidR="00887D3F">
        <w:rPr>
          <w:sz w:val="28"/>
          <w:szCs w:val="28"/>
          <w:lang w:val="uk-UA"/>
        </w:rPr>
        <w:t xml:space="preserve">9500,00 </w:t>
      </w:r>
      <w:proofErr w:type="spellStart"/>
      <w:r w:rsidR="00887D3F" w:rsidRPr="00DB033D">
        <w:rPr>
          <w:sz w:val="28"/>
          <w:szCs w:val="28"/>
          <w:lang w:val="uk-UA"/>
        </w:rPr>
        <w:t>грн</w:t>
      </w:r>
      <w:proofErr w:type="spellEnd"/>
      <w:r w:rsidR="00887D3F">
        <w:rPr>
          <w:sz w:val="28"/>
          <w:szCs w:val="28"/>
          <w:lang w:val="uk-UA"/>
        </w:rPr>
        <w:t xml:space="preserve"> </w:t>
      </w:r>
      <w:r w:rsidR="00887D3F" w:rsidRPr="00DB033D">
        <w:rPr>
          <w:sz w:val="28"/>
          <w:szCs w:val="28"/>
          <w:lang w:val="uk-UA"/>
        </w:rPr>
        <w:t>по коду бюджетної класифікації доходів</w:t>
      </w:r>
      <w:r w:rsidR="00887D3F">
        <w:rPr>
          <w:sz w:val="28"/>
          <w:szCs w:val="28"/>
          <w:lang w:val="uk-UA"/>
        </w:rPr>
        <w:t xml:space="preserve"> </w:t>
      </w:r>
      <w:r w:rsidR="00887D3F" w:rsidRPr="00DB033D">
        <w:rPr>
          <w:sz w:val="28"/>
          <w:szCs w:val="28"/>
          <w:lang w:val="uk-UA"/>
        </w:rPr>
        <w:t>410</w:t>
      </w:r>
      <w:r w:rsidR="00887D3F">
        <w:rPr>
          <w:sz w:val="28"/>
          <w:szCs w:val="28"/>
          <w:lang w:val="uk-UA"/>
        </w:rPr>
        <w:t>53900</w:t>
      </w:r>
      <w:r w:rsidR="00887D3F" w:rsidRPr="00DB033D">
        <w:rPr>
          <w:sz w:val="28"/>
          <w:szCs w:val="28"/>
          <w:lang w:val="uk-UA"/>
        </w:rPr>
        <w:t xml:space="preserve"> </w:t>
      </w:r>
      <w:r w:rsidR="00887D3F">
        <w:rPr>
          <w:sz w:val="28"/>
          <w:szCs w:val="28"/>
          <w:lang w:val="uk-UA"/>
        </w:rPr>
        <w:t>«</w:t>
      </w:r>
      <w:r w:rsidR="00887D3F">
        <w:rPr>
          <w:sz w:val="28"/>
          <w:szCs w:val="28"/>
          <w:lang w:val="uk-UA" w:eastAsia="uk-UA"/>
        </w:rPr>
        <w:t>Інші субвенції з</w:t>
      </w:r>
      <w:r w:rsidR="00887D3F" w:rsidRPr="00EB2773">
        <w:rPr>
          <w:sz w:val="28"/>
          <w:szCs w:val="28"/>
          <w:lang w:val="uk-UA" w:eastAsia="uk-UA"/>
        </w:rPr>
        <w:t xml:space="preserve"> місцево</w:t>
      </w:r>
      <w:r w:rsidR="00887D3F">
        <w:rPr>
          <w:sz w:val="28"/>
          <w:szCs w:val="28"/>
          <w:lang w:val="uk-UA" w:eastAsia="uk-UA"/>
        </w:rPr>
        <w:t>го бюджету</w:t>
      </w:r>
      <w:r w:rsidR="00887D3F">
        <w:rPr>
          <w:sz w:val="28"/>
          <w:szCs w:val="28"/>
          <w:lang w:val="uk-UA"/>
        </w:rPr>
        <w:t xml:space="preserve">» </w:t>
      </w:r>
      <w:r w:rsidR="00887D3F" w:rsidRPr="00F87E46">
        <w:rPr>
          <w:color w:val="000000"/>
          <w:sz w:val="28"/>
          <w:szCs w:val="28"/>
          <w:lang w:val="uk-UA"/>
        </w:rPr>
        <w:t>для фінансування видатків на виконання доручень виборців депутатами обласної ради</w:t>
      </w:r>
      <w:r w:rsidR="00887D3F">
        <w:rPr>
          <w:color w:val="000000"/>
          <w:sz w:val="28"/>
          <w:szCs w:val="28"/>
          <w:lang w:val="uk-UA"/>
        </w:rPr>
        <w:t>.</w:t>
      </w:r>
    </w:p>
    <w:p w:rsidR="00887D3F" w:rsidRDefault="00887D3F" w:rsidP="00887D3F">
      <w:pPr>
        <w:jc w:val="both"/>
        <w:rPr>
          <w:sz w:val="28"/>
          <w:szCs w:val="28"/>
          <w:lang w:val="uk-UA"/>
        </w:rPr>
      </w:pPr>
    </w:p>
    <w:p w:rsidR="00887D3F" w:rsidRDefault="00887D3F" w:rsidP="00887D3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Збільшити видаткову частину селищного бюджету згідно додатку.</w:t>
      </w:r>
    </w:p>
    <w:p w:rsidR="00887D3F" w:rsidRDefault="00887D3F" w:rsidP="00887D3F">
      <w:pPr>
        <w:ind w:firstLine="567"/>
        <w:jc w:val="both"/>
        <w:rPr>
          <w:sz w:val="28"/>
          <w:szCs w:val="28"/>
          <w:lang w:val="uk-UA"/>
        </w:rPr>
      </w:pPr>
    </w:p>
    <w:p w:rsidR="00887D3F" w:rsidRPr="00DB033D" w:rsidRDefault="00887D3F" w:rsidP="00887D3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185C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DB033D">
        <w:rPr>
          <w:sz w:val="28"/>
          <w:szCs w:val="28"/>
          <w:lang w:val="uk-UA"/>
        </w:rPr>
        <w:t xml:space="preserve">нести відповідні зміни до показників </w:t>
      </w:r>
      <w:r>
        <w:rPr>
          <w:sz w:val="28"/>
          <w:szCs w:val="28"/>
          <w:lang w:val="uk-UA"/>
        </w:rPr>
        <w:t>місцевого бюджету,</w:t>
      </w:r>
      <w:r w:rsidRPr="00DB033D">
        <w:rPr>
          <w:sz w:val="28"/>
          <w:szCs w:val="28"/>
          <w:lang w:val="uk-UA"/>
        </w:rPr>
        <w:t xml:space="preserve"> подати уточнення на розгляд сесії </w:t>
      </w:r>
      <w:r>
        <w:rPr>
          <w:sz w:val="28"/>
          <w:szCs w:val="28"/>
          <w:lang w:val="uk-UA"/>
        </w:rPr>
        <w:t>селищної</w:t>
      </w:r>
      <w:r w:rsidRPr="00DB033D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та забезпечити фінансування зазначених видатків</w:t>
      </w:r>
      <w:r w:rsidRPr="00DB033D">
        <w:rPr>
          <w:sz w:val="28"/>
          <w:szCs w:val="28"/>
          <w:lang w:val="uk-UA"/>
        </w:rPr>
        <w:t>.</w:t>
      </w:r>
    </w:p>
    <w:p w:rsidR="00887D3F" w:rsidRPr="00DB033D" w:rsidRDefault="00887D3F" w:rsidP="00887D3F">
      <w:pPr>
        <w:ind w:firstLine="567"/>
        <w:jc w:val="both"/>
        <w:rPr>
          <w:sz w:val="28"/>
          <w:szCs w:val="28"/>
          <w:lang w:val="uk-UA"/>
        </w:rPr>
      </w:pPr>
    </w:p>
    <w:p w:rsidR="00887D3F" w:rsidRDefault="00887D3F" w:rsidP="00887D3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AE60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Головним розпорядникам коштів</w:t>
      </w:r>
      <w:r w:rsidRPr="003E515C">
        <w:rPr>
          <w:sz w:val="28"/>
          <w:szCs w:val="28"/>
          <w:lang w:val="uk-UA"/>
        </w:rPr>
        <w:t xml:space="preserve"> забезпечити внесення відповідних змін до  кошторисних призначень та плану асигнувань.</w:t>
      </w:r>
    </w:p>
    <w:p w:rsidR="00887D3F" w:rsidRPr="003E515C" w:rsidRDefault="00887D3F" w:rsidP="00CA0E47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887D3F" w:rsidRDefault="00887D3F" w:rsidP="00887D3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03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72160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цього </w:t>
      </w:r>
      <w:r w:rsidRPr="00172160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>залишаю за собою</w:t>
      </w:r>
      <w:r w:rsidRPr="00172160">
        <w:rPr>
          <w:sz w:val="28"/>
          <w:szCs w:val="28"/>
          <w:lang w:val="uk-UA"/>
        </w:rPr>
        <w:t>.</w:t>
      </w:r>
    </w:p>
    <w:p w:rsidR="00A422A7" w:rsidRDefault="00A422A7" w:rsidP="008A64B6">
      <w:pPr>
        <w:tabs>
          <w:tab w:val="left" w:pos="2085"/>
        </w:tabs>
        <w:rPr>
          <w:b/>
          <w:sz w:val="28"/>
          <w:szCs w:val="28"/>
          <w:lang w:val="uk-UA"/>
        </w:rPr>
      </w:pPr>
    </w:p>
    <w:p w:rsidR="00887D3F" w:rsidRDefault="00887D3F" w:rsidP="008A64B6">
      <w:pPr>
        <w:tabs>
          <w:tab w:val="left" w:pos="2085"/>
        </w:tabs>
        <w:rPr>
          <w:b/>
          <w:sz w:val="28"/>
          <w:szCs w:val="28"/>
          <w:lang w:val="uk-UA"/>
        </w:rPr>
      </w:pPr>
    </w:p>
    <w:p w:rsidR="00285455" w:rsidRDefault="009F60A5" w:rsidP="008A64B6">
      <w:pPr>
        <w:tabs>
          <w:tab w:val="left" w:pos="2085"/>
        </w:tabs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Селищний голова</w:t>
      </w:r>
      <w:r w:rsidRPr="00504004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ab/>
      </w:r>
      <w:r w:rsidR="00180CCC">
        <w:rPr>
          <w:b/>
          <w:sz w:val="28"/>
          <w:szCs w:val="28"/>
          <w:lang w:val="uk-UA"/>
        </w:rPr>
        <w:t xml:space="preserve">       </w:t>
      </w:r>
      <w:r w:rsidRPr="0050400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="00180CCC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</w:t>
      </w:r>
      <w:r w:rsidRPr="00504004">
        <w:rPr>
          <w:b/>
          <w:sz w:val="28"/>
          <w:szCs w:val="28"/>
          <w:lang w:val="uk-UA"/>
        </w:rPr>
        <w:t xml:space="preserve"> </w:t>
      </w:r>
      <w:r w:rsidR="00A422A7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Олена ПАНЧЕНКО</w:t>
      </w:r>
    </w:p>
    <w:p w:rsidR="004A3B09" w:rsidRDefault="004A3B09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sectPr w:rsidR="004A3B09" w:rsidSect="009B37D0">
      <w:headerReference w:type="default" r:id="rId8"/>
      <w:pgSz w:w="11906" w:h="16838"/>
      <w:pgMar w:top="709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C21" w:rsidRDefault="00B76C21" w:rsidP="00C9463F">
      <w:r>
        <w:separator/>
      </w:r>
    </w:p>
  </w:endnote>
  <w:endnote w:type="continuationSeparator" w:id="0">
    <w:p w:rsidR="00B76C21" w:rsidRDefault="00B76C21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C21" w:rsidRDefault="00B76C21" w:rsidP="00C9463F">
      <w:r>
        <w:separator/>
      </w:r>
    </w:p>
  </w:footnote>
  <w:footnote w:type="continuationSeparator" w:id="0">
    <w:p w:rsidR="00B76C21" w:rsidRDefault="00B76C21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A7" w:rsidRDefault="00A422A7">
    <w:pPr>
      <w:pStyle w:val="af"/>
      <w:jc w:val="center"/>
      <w:rPr>
        <w:lang w:val="uk-UA"/>
      </w:rPr>
    </w:pPr>
  </w:p>
  <w:p w:rsidR="00A422A7" w:rsidRDefault="00A422A7">
    <w:pPr>
      <w:pStyle w:val="af"/>
      <w:jc w:val="center"/>
      <w:rPr>
        <w:lang w:val="uk-UA"/>
      </w:rPr>
    </w:pPr>
  </w:p>
  <w:p w:rsidR="00A422A7" w:rsidRDefault="008459BE">
    <w:pPr>
      <w:pStyle w:val="af"/>
      <w:jc w:val="center"/>
    </w:pPr>
    <w:fldSimple w:instr="PAGE   \* MERGEFORMAT">
      <w:r w:rsidR="00887D3F">
        <w:rPr>
          <w:noProof/>
        </w:rPr>
        <w:t>2</w:t>
      </w:r>
    </w:fldSimple>
  </w:p>
  <w:p w:rsidR="00A422A7" w:rsidRDefault="00A422A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0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70D7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E17"/>
    <w:rsid w:val="002B646C"/>
    <w:rsid w:val="002C4E73"/>
    <w:rsid w:val="002C72DD"/>
    <w:rsid w:val="002D274E"/>
    <w:rsid w:val="002D3286"/>
    <w:rsid w:val="002D6E13"/>
    <w:rsid w:val="002E3637"/>
    <w:rsid w:val="002E58D5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82"/>
    <w:rsid w:val="00554ADE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56681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4A3B"/>
    <w:rsid w:val="007F577B"/>
    <w:rsid w:val="007F5E53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59BE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454D"/>
    <w:rsid w:val="0086731D"/>
    <w:rsid w:val="00867B6E"/>
    <w:rsid w:val="0087240F"/>
    <w:rsid w:val="00872552"/>
    <w:rsid w:val="00875BA3"/>
    <w:rsid w:val="008762FC"/>
    <w:rsid w:val="008778B5"/>
    <w:rsid w:val="00884FB5"/>
    <w:rsid w:val="00887D3F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3EE7"/>
    <w:rsid w:val="00915E81"/>
    <w:rsid w:val="009222F3"/>
    <w:rsid w:val="00926C45"/>
    <w:rsid w:val="009306AE"/>
    <w:rsid w:val="00942139"/>
    <w:rsid w:val="00945ADE"/>
    <w:rsid w:val="00946956"/>
    <w:rsid w:val="00947393"/>
    <w:rsid w:val="00947D46"/>
    <w:rsid w:val="00954716"/>
    <w:rsid w:val="009550EC"/>
    <w:rsid w:val="00957DCD"/>
    <w:rsid w:val="009630E4"/>
    <w:rsid w:val="00964AC3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22A7"/>
    <w:rsid w:val="00A4336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6C21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0E47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5118"/>
    <w:rsid w:val="00D4575B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C8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169E"/>
    <w:rsid w:val="00EB21EF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34A6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595C"/>
    <w:rsid w:val="00FE677F"/>
    <w:rsid w:val="00FF2C84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A422A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ZEM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2021-12-03T07:44:00Z</cp:lastPrinted>
  <dcterms:created xsi:type="dcterms:W3CDTF">2021-12-02T13:55:00Z</dcterms:created>
  <dcterms:modified xsi:type="dcterms:W3CDTF">2021-12-03T07:49:00Z</dcterms:modified>
</cp:coreProperties>
</file>