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877592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A6349">
        <w:rPr>
          <w:rFonts w:ascii="Times New Roman" w:hAnsi="Times New Roman"/>
          <w:sz w:val="28"/>
          <w:szCs w:val="28"/>
          <w:lang w:val="uk-UA"/>
        </w:rPr>
        <w:t>108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249" w:rsidRPr="00CC4249" w:rsidRDefault="00CC4249" w:rsidP="00CC4249">
      <w:pPr>
        <w:tabs>
          <w:tab w:val="left" w:pos="3060"/>
          <w:tab w:val="left" w:pos="5760"/>
          <w:tab w:val="left" w:pos="8820"/>
        </w:tabs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424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CC4249">
        <w:rPr>
          <w:rFonts w:ascii="Times New Roman" w:hAnsi="Times New Roman"/>
          <w:b/>
          <w:sz w:val="28"/>
          <w:szCs w:val="28"/>
        </w:rPr>
        <w:t>створення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4249">
        <w:rPr>
          <w:rFonts w:ascii="Times New Roman" w:hAnsi="Times New Roman"/>
          <w:b/>
          <w:sz w:val="28"/>
          <w:szCs w:val="28"/>
        </w:rPr>
        <w:t>матеріальних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</w:t>
      </w:r>
    </w:p>
    <w:p w:rsidR="00CC4249" w:rsidRPr="00CC4249" w:rsidRDefault="00CC4249" w:rsidP="00CC4249">
      <w:pPr>
        <w:tabs>
          <w:tab w:val="left" w:pos="3060"/>
          <w:tab w:val="left" w:pos="5760"/>
          <w:tab w:val="left" w:pos="8820"/>
        </w:tabs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4249">
        <w:rPr>
          <w:rFonts w:ascii="Times New Roman" w:hAnsi="Times New Roman"/>
          <w:b/>
          <w:sz w:val="28"/>
          <w:szCs w:val="28"/>
          <w:lang w:val="uk-UA"/>
        </w:rPr>
        <w:t xml:space="preserve">резервів для запобігання та </w:t>
      </w:r>
    </w:p>
    <w:p w:rsidR="00CC4249" w:rsidRPr="00CC4249" w:rsidRDefault="00CC4249" w:rsidP="00CC4249">
      <w:pPr>
        <w:tabs>
          <w:tab w:val="left" w:pos="3060"/>
          <w:tab w:val="left" w:pos="5760"/>
          <w:tab w:val="left" w:pos="8820"/>
        </w:tabs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4249">
        <w:rPr>
          <w:rFonts w:ascii="Times New Roman" w:hAnsi="Times New Roman"/>
          <w:b/>
          <w:sz w:val="28"/>
          <w:szCs w:val="28"/>
          <w:lang w:val="uk-UA"/>
        </w:rPr>
        <w:t>ліквідації надзвичайних ситуацій</w:t>
      </w:r>
    </w:p>
    <w:p w:rsidR="00CC4249" w:rsidRPr="00CC4249" w:rsidRDefault="00CC4249" w:rsidP="00CC4249">
      <w:pPr>
        <w:pStyle w:val="a3"/>
        <w:spacing w:before="0" w:beforeAutospacing="0" w:after="240" w:afterAutospacing="0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4249">
        <w:rPr>
          <w:sz w:val="28"/>
          <w:szCs w:val="28"/>
          <w:lang w:val="uk-UA"/>
        </w:rPr>
        <w:t xml:space="preserve">Керуючись п.п.7 </w:t>
      </w:r>
      <w:proofErr w:type="spellStart"/>
      <w:r w:rsidRPr="00CC4249">
        <w:rPr>
          <w:sz w:val="28"/>
          <w:szCs w:val="28"/>
          <w:lang w:val="uk-UA"/>
        </w:rPr>
        <w:t>п.А</w:t>
      </w:r>
      <w:proofErr w:type="spellEnd"/>
      <w:r w:rsidRPr="00CC4249">
        <w:rPr>
          <w:sz w:val="28"/>
          <w:szCs w:val="28"/>
          <w:lang w:val="uk-UA"/>
        </w:rPr>
        <w:t xml:space="preserve"> ч.1 ст.38, п.3 ч.4 ст.42, ч.1 ст.52, ч.6 ст.59  Кодексу Цивільного захисту України, Постанови Кабінету Міністрів України від 30 вересня 2015р. №775 «</w:t>
      </w:r>
      <w:r w:rsidRPr="00CC4249">
        <w:rPr>
          <w:bCs/>
          <w:sz w:val="28"/>
          <w:szCs w:val="28"/>
          <w:shd w:val="clear" w:color="auto" w:fill="FFFFFF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CC4249">
        <w:rPr>
          <w:sz w:val="28"/>
          <w:szCs w:val="28"/>
          <w:lang w:val="uk-UA"/>
        </w:rPr>
        <w:t xml:space="preserve">», </w:t>
      </w:r>
      <w:r w:rsidRPr="00CC4249">
        <w:rPr>
          <w:color w:val="000000"/>
          <w:sz w:val="28"/>
          <w:szCs w:val="28"/>
          <w:lang w:val="uk-UA"/>
        </w:rPr>
        <w:t xml:space="preserve">з метою запобігання, ліквідації надзвичайних ситуацій та їхніх наслідків на території селищної ради </w:t>
      </w:r>
      <w:r w:rsidRPr="00CC4249">
        <w:rPr>
          <w:sz w:val="28"/>
          <w:szCs w:val="28"/>
          <w:lang w:val="uk-UA"/>
        </w:rPr>
        <w:t xml:space="preserve">виконавчий комітет селищної ради </w:t>
      </w:r>
      <w:r w:rsidRPr="00CC4249">
        <w:rPr>
          <w:b/>
          <w:sz w:val="28"/>
          <w:szCs w:val="28"/>
          <w:lang w:val="uk-UA"/>
        </w:rPr>
        <w:t>вирішив:</w:t>
      </w:r>
    </w:p>
    <w:p w:rsidR="00CC4249" w:rsidRPr="00CC4249" w:rsidRDefault="00CC4249" w:rsidP="00CC4249">
      <w:pPr>
        <w:pStyle w:val="1"/>
        <w:numPr>
          <w:ilvl w:val="0"/>
          <w:numId w:val="1"/>
        </w:numPr>
        <w:tabs>
          <w:tab w:val="left" w:pos="0"/>
        </w:tabs>
        <w:spacing w:after="240"/>
        <w:ind w:left="0" w:firstLine="851"/>
        <w:contextualSpacing w:val="0"/>
        <w:jc w:val="both"/>
        <w:rPr>
          <w:sz w:val="28"/>
          <w:szCs w:val="28"/>
        </w:rPr>
      </w:pPr>
      <w:r w:rsidRPr="00CC4249">
        <w:rPr>
          <w:sz w:val="28"/>
          <w:szCs w:val="28"/>
        </w:rPr>
        <w:t>Затвердити Номенклатуру матеріального  резерву для запобігання та  ліквідації надзвичайних ситуацій місцевого рівня на 2021 рік (додається).</w:t>
      </w:r>
    </w:p>
    <w:p w:rsidR="00CC4249" w:rsidRPr="00CC4249" w:rsidRDefault="00CC4249" w:rsidP="00CC4249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24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Фінансовому управлінню селищної ради  при уточненні  селищного бюджету на 2021 рік і при формуванні бюджету на наступні роки передбачати кошти на створення матеріальних резервів для запобігання, ліквідації надзвичайних ситуацій техногенного і природного характеру та їх наслідків.</w:t>
      </w:r>
    </w:p>
    <w:p w:rsidR="00F141FC" w:rsidRPr="009E1C06" w:rsidRDefault="00F141FC" w:rsidP="00CC4249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1C06">
        <w:rPr>
          <w:rFonts w:ascii="Times New Roman" w:hAnsi="Times New Roman"/>
          <w:sz w:val="28"/>
          <w:szCs w:val="28"/>
        </w:rPr>
        <w:t xml:space="preserve">Контроль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C06">
        <w:rPr>
          <w:rFonts w:ascii="Times New Roman" w:hAnsi="Times New Roman"/>
          <w:sz w:val="28"/>
          <w:szCs w:val="28"/>
        </w:rPr>
        <w:t>за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цього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9E1C06">
        <w:rPr>
          <w:rFonts w:ascii="Times New Roman" w:hAnsi="Times New Roman"/>
          <w:sz w:val="28"/>
          <w:szCs w:val="28"/>
        </w:rPr>
        <w:t>р</w:t>
      </w:r>
      <w:proofErr w:type="gramEnd"/>
      <w:r w:rsidRPr="009E1C06">
        <w:rPr>
          <w:rFonts w:ascii="Times New Roman" w:hAnsi="Times New Roman"/>
          <w:sz w:val="28"/>
          <w:szCs w:val="28"/>
        </w:rPr>
        <w:t>ішення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C06">
        <w:rPr>
          <w:rFonts w:ascii="Times New Roman" w:hAnsi="Times New Roman"/>
          <w:sz w:val="28"/>
          <w:szCs w:val="28"/>
        </w:rPr>
        <w:t xml:space="preserve">на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 В.ЖЕЛІБУ.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7978" w:rsidRDefault="00DB3B08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Pr="00901656" w:rsidRDefault="00CC4249" w:rsidP="00CC4249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CC4249" w:rsidRPr="00E4282A" w:rsidRDefault="00CC4249" w:rsidP="00CC4249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CC4249" w:rsidRPr="00E4282A" w:rsidRDefault="00CC4249" w:rsidP="00CC4249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CC4249" w:rsidRPr="003161D9" w:rsidRDefault="00877592" w:rsidP="00CC4249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09</w:t>
      </w:r>
      <w:r w:rsidR="00CC4249">
        <w:rPr>
          <w:rFonts w:ascii="Times New Roman" w:hAnsi="Times New Roman"/>
          <w:sz w:val="28"/>
        </w:rPr>
        <w:t>.</w:t>
      </w:r>
      <w:r w:rsidR="00CC4249">
        <w:rPr>
          <w:rFonts w:ascii="Times New Roman" w:hAnsi="Times New Roman"/>
          <w:sz w:val="28"/>
          <w:lang w:val="uk-UA"/>
        </w:rPr>
        <w:t>04</w:t>
      </w:r>
      <w:r w:rsidR="00CC4249">
        <w:rPr>
          <w:rFonts w:ascii="Times New Roman" w:hAnsi="Times New Roman"/>
          <w:sz w:val="28"/>
        </w:rPr>
        <w:t>.20</w:t>
      </w:r>
      <w:r w:rsidR="00CC4249">
        <w:rPr>
          <w:rFonts w:ascii="Times New Roman" w:hAnsi="Times New Roman"/>
          <w:sz w:val="28"/>
          <w:lang w:val="uk-UA"/>
        </w:rPr>
        <w:t xml:space="preserve">21 </w:t>
      </w:r>
      <w:r w:rsidR="00CC4249" w:rsidRPr="00E4282A">
        <w:rPr>
          <w:rFonts w:ascii="Times New Roman" w:hAnsi="Times New Roman"/>
          <w:sz w:val="28"/>
        </w:rPr>
        <w:t xml:space="preserve"> №</w:t>
      </w:r>
      <w:r w:rsidR="00CC4249">
        <w:rPr>
          <w:rFonts w:ascii="Times New Roman" w:hAnsi="Times New Roman"/>
          <w:sz w:val="28"/>
          <w:lang w:val="uk-UA"/>
        </w:rPr>
        <w:t xml:space="preserve"> </w:t>
      </w:r>
      <w:r w:rsidR="00DA6349">
        <w:rPr>
          <w:rFonts w:ascii="Times New Roman" w:hAnsi="Times New Roman"/>
          <w:sz w:val="28"/>
          <w:lang w:val="uk-UA"/>
        </w:rPr>
        <w:t>108</w:t>
      </w: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Pr="00AA7C39" w:rsidRDefault="00CC4249" w:rsidP="00CC4249">
      <w:pPr>
        <w:jc w:val="center"/>
        <w:rPr>
          <w:iCs/>
          <w:sz w:val="28"/>
          <w:szCs w:val="28"/>
        </w:rPr>
      </w:pPr>
    </w:p>
    <w:p w:rsidR="00CC4249" w:rsidRPr="00CC4249" w:rsidRDefault="00CC4249" w:rsidP="00CC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249">
        <w:rPr>
          <w:rFonts w:ascii="Times New Roman" w:hAnsi="Times New Roman"/>
          <w:b/>
          <w:sz w:val="28"/>
          <w:szCs w:val="28"/>
        </w:rPr>
        <w:t>Номенклатура</w:t>
      </w:r>
    </w:p>
    <w:p w:rsidR="00CC4249" w:rsidRPr="00CC4249" w:rsidRDefault="00CC4249" w:rsidP="00CC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4249">
        <w:rPr>
          <w:rFonts w:ascii="Times New Roman" w:hAnsi="Times New Roman"/>
          <w:b/>
          <w:sz w:val="28"/>
          <w:szCs w:val="28"/>
        </w:rPr>
        <w:t>матеріального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резерву для </w:t>
      </w:r>
      <w:proofErr w:type="spellStart"/>
      <w:r w:rsidRPr="00CC4249">
        <w:rPr>
          <w:rFonts w:ascii="Times New Roman" w:hAnsi="Times New Roman"/>
          <w:b/>
          <w:sz w:val="28"/>
          <w:szCs w:val="28"/>
        </w:rPr>
        <w:t>запобігання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C4249">
        <w:rPr>
          <w:rFonts w:ascii="Times New Roman" w:hAnsi="Times New Roman"/>
          <w:b/>
          <w:sz w:val="28"/>
          <w:szCs w:val="28"/>
        </w:rPr>
        <w:t>ліквідації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4249">
        <w:rPr>
          <w:rFonts w:ascii="Times New Roman" w:hAnsi="Times New Roman"/>
          <w:b/>
          <w:sz w:val="28"/>
          <w:szCs w:val="28"/>
        </w:rPr>
        <w:t>надзвичайних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4249">
        <w:rPr>
          <w:rFonts w:ascii="Times New Roman" w:hAnsi="Times New Roman"/>
          <w:b/>
          <w:sz w:val="28"/>
          <w:szCs w:val="28"/>
        </w:rPr>
        <w:t>ситуацій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</w:t>
      </w:r>
      <w:r w:rsidRPr="00CC4249">
        <w:rPr>
          <w:rFonts w:ascii="Times New Roman" w:hAnsi="Times New Roman"/>
          <w:b/>
          <w:sz w:val="28"/>
          <w:szCs w:val="28"/>
          <w:lang w:val="uk-UA"/>
        </w:rPr>
        <w:t xml:space="preserve">місцевого </w:t>
      </w:r>
      <w:proofErr w:type="spellStart"/>
      <w:proofErr w:type="gramStart"/>
      <w:r w:rsidRPr="00CC424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C4249">
        <w:rPr>
          <w:rFonts w:ascii="Times New Roman" w:hAnsi="Times New Roman"/>
          <w:b/>
          <w:sz w:val="28"/>
          <w:szCs w:val="28"/>
        </w:rPr>
        <w:t>івня</w:t>
      </w:r>
      <w:proofErr w:type="spellEnd"/>
      <w:r w:rsidRPr="00CC4249">
        <w:rPr>
          <w:rFonts w:ascii="Times New Roman" w:hAnsi="Times New Roman"/>
          <w:b/>
          <w:sz w:val="28"/>
          <w:szCs w:val="28"/>
        </w:rPr>
        <w:t xml:space="preserve"> на  20</w:t>
      </w:r>
      <w:r w:rsidRPr="00CC4249">
        <w:rPr>
          <w:rFonts w:ascii="Times New Roman" w:hAnsi="Times New Roman"/>
          <w:b/>
          <w:sz w:val="28"/>
          <w:szCs w:val="28"/>
          <w:lang w:val="uk-UA"/>
        </w:rPr>
        <w:t xml:space="preserve">21 </w:t>
      </w:r>
      <w:proofErr w:type="spellStart"/>
      <w:r w:rsidRPr="00CC4249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CC4249" w:rsidRPr="00CC4249" w:rsidRDefault="00CC4249" w:rsidP="00CC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418"/>
        <w:gridCol w:w="1842"/>
        <w:gridCol w:w="1418"/>
        <w:gridCol w:w="1111"/>
      </w:tblGrid>
      <w:tr w:rsidR="00CC4249" w:rsidRPr="00CC4249" w:rsidTr="00E029B3">
        <w:tc>
          <w:tcPr>
            <w:tcW w:w="567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Номенклатура</w:t>
            </w:r>
          </w:p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матеріально-технічних</w:t>
            </w:r>
            <w:proofErr w:type="spellEnd"/>
          </w:p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ресурсі</w:t>
            </w:r>
            <w:proofErr w:type="gram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Одиниця</w:t>
            </w:r>
            <w:proofErr w:type="spellEnd"/>
          </w:p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842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Планується</w:t>
            </w:r>
            <w:proofErr w:type="spellEnd"/>
          </w:p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закупити</w:t>
            </w:r>
            <w:proofErr w:type="spellEnd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у 20</w:t>
            </w:r>
            <w:r w:rsidRPr="00CC42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Pr="00CC42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  <w:proofErr w:type="spellEnd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тис</w:t>
            </w:r>
            <w:proofErr w:type="gram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111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При-м</w:t>
            </w:r>
            <w:proofErr w:type="gramEnd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ітка</w:t>
            </w:r>
            <w:proofErr w:type="spellEnd"/>
          </w:p>
        </w:tc>
      </w:tr>
      <w:tr w:rsidR="00CC4249" w:rsidRPr="00CC4249" w:rsidTr="00E029B3">
        <w:tc>
          <w:tcPr>
            <w:tcW w:w="567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C4249" w:rsidRPr="00CC4249" w:rsidRDefault="00CC4249" w:rsidP="00CC4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Автобезнин</w:t>
            </w:r>
            <w:proofErr w:type="spellEnd"/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  <w:tc>
          <w:tcPr>
            <w:tcW w:w="1842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C42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11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49" w:rsidRPr="00CC4249" w:rsidTr="00E029B3">
        <w:tc>
          <w:tcPr>
            <w:tcW w:w="567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CC4249" w:rsidRPr="00CC4249" w:rsidRDefault="00CC4249" w:rsidP="00CC4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  <w:tc>
          <w:tcPr>
            <w:tcW w:w="1842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4249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111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249" w:rsidRPr="00CC4249" w:rsidTr="00E029B3">
        <w:tc>
          <w:tcPr>
            <w:tcW w:w="4111" w:type="dxa"/>
            <w:gridSpan w:val="2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CC424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11" w:type="dxa"/>
          </w:tcPr>
          <w:p w:rsidR="00CC4249" w:rsidRPr="00CC4249" w:rsidRDefault="00CC4249" w:rsidP="00CC4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4249" w:rsidRDefault="00CC4249" w:rsidP="00CC4249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CC4249" w:rsidRDefault="00CC4249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C4249" w:rsidSect="00973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45DC2"/>
    <w:rsid w:val="00246ADF"/>
    <w:rsid w:val="002642F0"/>
    <w:rsid w:val="002668E2"/>
    <w:rsid w:val="00277429"/>
    <w:rsid w:val="002976B0"/>
    <w:rsid w:val="002C612A"/>
    <w:rsid w:val="002E2966"/>
    <w:rsid w:val="0032215E"/>
    <w:rsid w:val="003550F2"/>
    <w:rsid w:val="003766BD"/>
    <w:rsid w:val="003B50E0"/>
    <w:rsid w:val="003E44B0"/>
    <w:rsid w:val="00460AF3"/>
    <w:rsid w:val="004A31E4"/>
    <w:rsid w:val="00526EC1"/>
    <w:rsid w:val="00547D77"/>
    <w:rsid w:val="005A7409"/>
    <w:rsid w:val="005E31DE"/>
    <w:rsid w:val="005F6A43"/>
    <w:rsid w:val="00600084"/>
    <w:rsid w:val="006229B7"/>
    <w:rsid w:val="006359FB"/>
    <w:rsid w:val="00657AE7"/>
    <w:rsid w:val="006E0EA5"/>
    <w:rsid w:val="006E2961"/>
    <w:rsid w:val="00731621"/>
    <w:rsid w:val="007754FD"/>
    <w:rsid w:val="007861FA"/>
    <w:rsid w:val="007B4449"/>
    <w:rsid w:val="007B7B46"/>
    <w:rsid w:val="007F35D2"/>
    <w:rsid w:val="0082323B"/>
    <w:rsid w:val="00835131"/>
    <w:rsid w:val="008478B4"/>
    <w:rsid w:val="008526B9"/>
    <w:rsid w:val="00853BD1"/>
    <w:rsid w:val="00877592"/>
    <w:rsid w:val="00880967"/>
    <w:rsid w:val="00881F3B"/>
    <w:rsid w:val="008910BE"/>
    <w:rsid w:val="008C13FD"/>
    <w:rsid w:val="008E0365"/>
    <w:rsid w:val="009164E5"/>
    <w:rsid w:val="009174CD"/>
    <w:rsid w:val="009374A6"/>
    <w:rsid w:val="009734D7"/>
    <w:rsid w:val="009E1C06"/>
    <w:rsid w:val="00A03258"/>
    <w:rsid w:val="00A131BC"/>
    <w:rsid w:val="00A90176"/>
    <w:rsid w:val="00AA1998"/>
    <w:rsid w:val="00B876D1"/>
    <w:rsid w:val="00C309A4"/>
    <w:rsid w:val="00C57978"/>
    <w:rsid w:val="00C862FD"/>
    <w:rsid w:val="00CA4CD6"/>
    <w:rsid w:val="00CC224A"/>
    <w:rsid w:val="00CC4249"/>
    <w:rsid w:val="00CC6D6F"/>
    <w:rsid w:val="00D161FA"/>
    <w:rsid w:val="00D17C74"/>
    <w:rsid w:val="00D31E39"/>
    <w:rsid w:val="00D8359F"/>
    <w:rsid w:val="00DA6349"/>
    <w:rsid w:val="00DB3B08"/>
    <w:rsid w:val="00DC2FE0"/>
    <w:rsid w:val="00DC6103"/>
    <w:rsid w:val="00DF5DED"/>
    <w:rsid w:val="00E00906"/>
    <w:rsid w:val="00E13F94"/>
    <w:rsid w:val="00E26657"/>
    <w:rsid w:val="00E85936"/>
    <w:rsid w:val="00EA1EFC"/>
    <w:rsid w:val="00ED2F87"/>
    <w:rsid w:val="00ED6C5C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CC42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2020-05-28T09:12:00Z</cp:lastPrinted>
  <dcterms:created xsi:type="dcterms:W3CDTF">2021-04-05T11:42:00Z</dcterms:created>
  <dcterms:modified xsi:type="dcterms:W3CDTF">2021-04-12T06:47:00Z</dcterms:modified>
</cp:coreProperties>
</file>