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3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191"/>
      </w:tblGrid>
      <w:tr w:rsidR="00494515" w:rsidRPr="00494515" w:rsidTr="00481BF3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A76B5E" w:rsidP="00481BF3">
            <w:pPr>
              <w:framePr w:w="9746" w:hSpace="170" w:wrap="around" w:vAnchor="text" w:hAnchor="page" w:x="168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024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 xml:space="preserve"> січня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81BF3">
            <w:pPr>
              <w:framePr w:w="9746" w:hSpace="170" w:wrap="around" w:vAnchor="text" w:hAnchor="page" w:x="168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>4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81BF3">
            <w:pPr>
              <w:keepNext/>
              <w:framePr w:w="9746" w:hSpace="170" w:wrap="around" w:vAnchor="text" w:hAnchor="page" w:x="168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:rsidR="00494515" w:rsidRPr="00920BB5" w:rsidRDefault="0065693C" w:rsidP="00481BF3">
            <w:pPr>
              <w:framePr w:w="9746" w:hSpace="170" w:wrap="around" w:vAnchor="text" w:hAnchor="page" w:x="168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A76B5E">
              <w:rPr>
                <w:color w:val="000000"/>
                <w:sz w:val="28"/>
                <w:szCs w:val="28"/>
                <w:lang w:val="uk-UA"/>
              </w:rPr>
              <w:t>6</w:t>
            </w:r>
          </w:p>
          <w:p w:rsidR="00212117" w:rsidRPr="00180CCC" w:rsidRDefault="00212117" w:rsidP="00481BF3">
            <w:pPr>
              <w:framePr w:w="9746" w:hSpace="170" w:wrap="around" w:vAnchor="text" w:hAnchor="page" w:x="168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84D44" w:rsidRDefault="00584D44" w:rsidP="00584D44">
      <w:pPr>
        <w:jc w:val="both"/>
        <w:rPr>
          <w:b/>
          <w:sz w:val="32"/>
          <w:szCs w:val="32"/>
          <w:lang w:val="uk-UA"/>
        </w:rPr>
      </w:pPr>
    </w:p>
    <w:p w:rsidR="00A76B5E" w:rsidRPr="00A76B5E" w:rsidRDefault="00A76B5E" w:rsidP="00A76B5E">
      <w:pPr>
        <w:jc w:val="both"/>
        <w:rPr>
          <w:rStyle w:val="20"/>
          <w:b/>
          <w:color w:val="000000"/>
        </w:rPr>
      </w:pPr>
      <w:r w:rsidRPr="00A76B5E">
        <w:rPr>
          <w:rStyle w:val="20"/>
          <w:b/>
          <w:color w:val="000000"/>
        </w:rPr>
        <w:t>Про затвердження Посадов</w:t>
      </w:r>
      <w:proofErr w:type="spellStart"/>
      <w:r w:rsidRPr="00A76B5E">
        <w:rPr>
          <w:rStyle w:val="20"/>
          <w:b/>
          <w:color w:val="000000"/>
          <w:lang w:val="uk-UA"/>
        </w:rPr>
        <w:t>ої</w:t>
      </w:r>
      <w:proofErr w:type="spellEnd"/>
      <w:r w:rsidRPr="00A76B5E">
        <w:rPr>
          <w:rStyle w:val="20"/>
          <w:b/>
          <w:color w:val="000000"/>
        </w:rPr>
        <w:t xml:space="preserve"> </w:t>
      </w:r>
      <w:proofErr w:type="spellStart"/>
      <w:r w:rsidRPr="00A76B5E">
        <w:rPr>
          <w:rStyle w:val="20"/>
          <w:b/>
          <w:color w:val="000000"/>
        </w:rPr>
        <w:t>інструкції</w:t>
      </w:r>
      <w:proofErr w:type="spellEnd"/>
    </w:p>
    <w:p w:rsidR="00A76B5E" w:rsidRPr="00A76B5E" w:rsidRDefault="00A76B5E" w:rsidP="00A76B5E">
      <w:pPr>
        <w:jc w:val="both"/>
        <w:rPr>
          <w:rStyle w:val="20"/>
          <w:b/>
          <w:color w:val="000000"/>
        </w:rPr>
      </w:pPr>
      <w:proofErr w:type="spellStart"/>
      <w:r w:rsidRPr="00A76B5E">
        <w:rPr>
          <w:rStyle w:val="20"/>
          <w:b/>
          <w:color w:val="000000"/>
        </w:rPr>
        <w:t>працівник</w:t>
      </w:r>
      <w:proofErr w:type="spellEnd"/>
      <w:r w:rsidRPr="00A76B5E">
        <w:rPr>
          <w:rStyle w:val="20"/>
          <w:b/>
          <w:color w:val="000000"/>
          <w:lang w:val="uk-UA"/>
        </w:rPr>
        <w:t>а</w:t>
      </w:r>
      <w:r w:rsidRPr="00A76B5E">
        <w:rPr>
          <w:rStyle w:val="20"/>
          <w:b/>
          <w:color w:val="000000"/>
        </w:rPr>
        <w:t xml:space="preserve"> </w:t>
      </w:r>
      <w:proofErr w:type="spellStart"/>
      <w:r w:rsidRPr="00A76B5E">
        <w:rPr>
          <w:rStyle w:val="20"/>
          <w:b/>
          <w:color w:val="000000"/>
        </w:rPr>
        <w:t>загального</w:t>
      </w:r>
      <w:proofErr w:type="spellEnd"/>
      <w:r w:rsidRPr="00A76B5E">
        <w:rPr>
          <w:rStyle w:val="20"/>
          <w:b/>
          <w:color w:val="000000"/>
        </w:rPr>
        <w:t xml:space="preserve"> відділу</w:t>
      </w:r>
    </w:p>
    <w:p w:rsidR="00A76B5E" w:rsidRPr="00A76B5E" w:rsidRDefault="00A76B5E" w:rsidP="00A76B5E">
      <w:pPr>
        <w:jc w:val="both"/>
        <w:rPr>
          <w:sz w:val="28"/>
          <w:szCs w:val="28"/>
        </w:rPr>
      </w:pPr>
    </w:p>
    <w:p w:rsidR="00A76B5E" w:rsidRPr="00A76B5E" w:rsidRDefault="00A76B5E" w:rsidP="00A76B5E">
      <w:pPr>
        <w:ind w:firstLine="567"/>
        <w:jc w:val="both"/>
        <w:rPr>
          <w:rStyle w:val="20"/>
          <w:color w:val="000000"/>
        </w:rPr>
      </w:pPr>
      <w:proofErr w:type="spellStart"/>
      <w:proofErr w:type="gramStart"/>
      <w:r w:rsidRPr="00A76B5E">
        <w:rPr>
          <w:sz w:val="28"/>
          <w:szCs w:val="28"/>
        </w:rPr>
        <w:t>Відповідно</w:t>
      </w:r>
      <w:proofErr w:type="spellEnd"/>
      <w:r w:rsidRPr="00A76B5E">
        <w:rPr>
          <w:sz w:val="28"/>
          <w:szCs w:val="28"/>
        </w:rPr>
        <w:t xml:space="preserve"> до пункту 20 </w:t>
      </w:r>
      <w:proofErr w:type="spellStart"/>
      <w:r w:rsidRPr="00A76B5E">
        <w:rPr>
          <w:sz w:val="28"/>
          <w:szCs w:val="28"/>
        </w:rPr>
        <w:t>частини</w:t>
      </w:r>
      <w:proofErr w:type="spellEnd"/>
      <w:r w:rsidRPr="00A76B5E">
        <w:rPr>
          <w:sz w:val="28"/>
          <w:szCs w:val="28"/>
        </w:rPr>
        <w:t xml:space="preserve"> </w:t>
      </w:r>
      <w:proofErr w:type="spellStart"/>
      <w:r w:rsidRPr="00A76B5E">
        <w:rPr>
          <w:sz w:val="28"/>
          <w:szCs w:val="28"/>
        </w:rPr>
        <w:t>четвертої</w:t>
      </w:r>
      <w:proofErr w:type="spellEnd"/>
      <w:r w:rsidRPr="00A76B5E">
        <w:rPr>
          <w:sz w:val="28"/>
          <w:szCs w:val="28"/>
        </w:rPr>
        <w:t xml:space="preserve"> </w:t>
      </w:r>
      <w:proofErr w:type="spellStart"/>
      <w:r w:rsidRPr="00A76B5E">
        <w:rPr>
          <w:sz w:val="28"/>
          <w:szCs w:val="28"/>
        </w:rPr>
        <w:t>статті</w:t>
      </w:r>
      <w:proofErr w:type="spellEnd"/>
      <w:r w:rsidRPr="00A76B5E">
        <w:rPr>
          <w:sz w:val="28"/>
          <w:szCs w:val="28"/>
        </w:rPr>
        <w:t xml:space="preserve"> 42 Закону </w:t>
      </w:r>
      <w:proofErr w:type="spellStart"/>
      <w:r w:rsidRPr="00A76B5E">
        <w:rPr>
          <w:sz w:val="28"/>
          <w:szCs w:val="28"/>
        </w:rPr>
        <w:t>України</w:t>
      </w:r>
      <w:proofErr w:type="spellEnd"/>
      <w:r w:rsidRPr="00A76B5E">
        <w:rPr>
          <w:sz w:val="28"/>
          <w:szCs w:val="28"/>
        </w:rPr>
        <w:t xml:space="preserve"> «Про </w:t>
      </w:r>
      <w:proofErr w:type="spellStart"/>
      <w:r w:rsidRPr="00A76B5E">
        <w:rPr>
          <w:sz w:val="28"/>
          <w:szCs w:val="28"/>
        </w:rPr>
        <w:t>місцеве</w:t>
      </w:r>
      <w:proofErr w:type="spellEnd"/>
      <w:r w:rsidRPr="00A76B5E">
        <w:rPr>
          <w:sz w:val="28"/>
          <w:szCs w:val="28"/>
        </w:rPr>
        <w:t xml:space="preserve"> самоврядування в </w:t>
      </w:r>
      <w:proofErr w:type="spellStart"/>
      <w:r w:rsidRPr="00A76B5E">
        <w:rPr>
          <w:sz w:val="28"/>
          <w:szCs w:val="28"/>
        </w:rPr>
        <w:t>Україні</w:t>
      </w:r>
      <w:proofErr w:type="spellEnd"/>
      <w:r w:rsidRPr="00A76B5E">
        <w:rPr>
          <w:sz w:val="28"/>
          <w:szCs w:val="28"/>
        </w:rPr>
        <w:t xml:space="preserve">», </w:t>
      </w:r>
      <w:proofErr w:type="spellStart"/>
      <w:r w:rsidRPr="00A76B5E">
        <w:rPr>
          <w:rStyle w:val="20"/>
          <w:color w:val="000000"/>
        </w:rPr>
        <w:t>керуючись</w:t>
      </w:r>
      <w:proofErr w:type="spellEnd"/>
      <w:r w:rsidRPr="00A76B5E">
        <w:rPr>
          <w:rStyle w:val="20"/>
          <w:color w:val="000000"/>
        </w:rPr>
        <w:t xml:space="preserve"> наказом Головного </w:t>
      </w:r>
      <w:proofErr w:type="spellStart"/>
      <w:r w:rsidRPr="00A76B5E">
        <w:rPr>
          <w:rStyle w:val="20"/>
          <w:color w:val="000000"/>
        </w:rPr>
        <w:t>управління</w:t>
      </w:r>
      <w:proofErr w:type="spellEnd"/>
      <w:r w:rsidRPr="00A76B5E">
        <w:rPr>
          <w:rStyle w:val="20"/>
          <w:color w:val="000000"/>
        </w:rPr>
        <w:t xml:space="preserve"> </w:t>
      </w:r>
      <w:proofErr w:type="spellStart"/>
      <w:r w:rsidRPr="00A76B5E">
        <w:rPr>
          <w:rStyle w:val="20"/>
          <w:color w:val="000000"/>
        </w:rPr>
        <w:t>державної</w:t>
      </w:r>
      <w:proofErr w:type="spellEnd"/>
      <w:r w:rsidRPr="00A76B5E"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служби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України</w:t>
      </w:r>
      <w:proofErr w:type="spellEnd"/>
      <w:r>
        <w:rPr>
          <w:rStyle w:val="20"/>
          <w:color w:val="000000"/>
        </w:rPr>
        <w:t xml:space="preserve"> від 29.12.2009 №</w:t>
      </w:r>
      <w:r w:rsidRPr="00A76B5E">
        <w:rPr>
          <w:rStyle w:val="20"/>
          <w:color w:val="000000"/>
        </w:rPr>
        <w:t xml:space="preserve">406 «Про затвердження </w:t>
      </w:r>
      <w:proofErr w:type="spellStart"/>
      <w:r w:rsidRPr="00A76B5E">
        <w:rPr>
          <w:rStyle w:val="20"/>
          <w:color w:val="000000"/>
        </w:rPr>
        <w:t>Типових</w:t>
      </w:r>
      <w:proofErr w:type="spellEnd"/>
      <w:r w:rsidRPr="00A76B5E">
        <w:rPr>
          <w:rStyle w:val="20"/>
          <w:color w:val="000000"/>
        </w:rPr>
        <w:t xml:space="preserve"> </w:t>
      </w:r>
      <w:proofErr w:type="spellStart"/>
      <w:r w:rsidRPr="00A76B5E">
        <w:rPr>
          <w:rStyle w:val="20"/>
          <w:color w:val="000000"/>
        </w:rPr>
        <w:t>професійно-кваліфікаційних</w:t>
      </w:r>
      <w:proofErr w:type="spellEnd"/>
      <w:r w:rsidRPr="00A76B5E">
        <w:rPr>
          <w:rStyle w:val="20"/>
          <w:color w:val="000000"/>
        </w:rPr>
        <w:t xml:space="preserve"> характеристик </w:t>
      </w:r>
      <w:proofErr w:type="spellStart"/>
      <w:r w:rsidRPr="00A76B5E">
        <w:rPr>
          <w:rStyle w:val="20"/>
          <w:color w:val="000000"/>
        </w:rPr>
        <w:t>посадових</w:t>
      </w:r>
      <w:proofErr w:type="spellEnd"/>
      <w:r w:rsidRPr="00A76B5E">
        <w:rPr>
          <w:rStyle w:val="20"/>
          <w:color w:val="000000"/>
        </w:rPr>
        <w:t xml:space="preserve"> </w:t>
      </w:r>
      <w:proofErr w:type="spellStart"/>
      <w:r w:rsidRPr="00A76B5E">
        <w:rPr>
          <w:rStyle w:val="20"/>
          <w:color w:val="000000"/>
        </w:rPr>
        <w:t>осіб</w:t>
      </w:r>
      <w:proofErr w:type="spellEnd"/>
      <w:r w:rsidRPr="00A76B5E">
        <w:rPr>
          <w:rStyle w:val="20"/>
          <w:color w:val="000000"/>
        </w:rPr>
        <w:t xml:space="preserve"> місцевого самоврядування» та </w:t>
      </w:r>
      <w:proofErr w:type="spellStart"/>
      <w:r w:rsidRPr="00A76B5E">
        <w:rPr>
          <w:rStyle w:val="20"/>
          <w:color w:val="000000"/>
        </w:rPr>
        <w:t>розпорядженням</w:t>
      </w:r>
      <w:proofErr w:type="spellEnd"/>
      <w:r w:rsidRPr="00A76B5E">
        <w:rPr>
          <w:rStyle w:val="20"/>
          <w:color w:val="000000"/>
        </w:rPr>
        <w:t xml:space="preserve"> селищного голови від 26.07.2023 №101 «Про затвердження </w:t>
      </w:r>
      <w:proofErr w:type="spellStart"/>
      <w:r w:rsidRPr="00A76B5E">
        <w:rPr>
          <w:rStyle w:val="20"/>
          <w:color w:val="000000"/>
        </w:rPr>
        <w:t>Посадових</w:t>
      </w:r>
      <w:proofErr w:type="spellEnd"/>
      <w:r w:rsidRPr="00A76B5E">
        <w:rPr>
          <w:rStyle w:val="20"/>
          <w:color w:val="000000"/>
        </w:rPr>
        <w:t xml:space="preserve"> </w:t>
      </w:r>
      <w:proofErr w:type="spellStart"/>
      <w:r w:rsidRPr="00A76B5E">
        <w:rPr>
          <w:rStyle w:val="20"/>
          <w:color w:val="000000"/>
        </w:rPr>
        <w:t>інструкц</w:t>
      </w:r>
      <w:proofErr w:type="gramEnd"/>
      <w:r w:rsidRPr="00A76B5E">
        <w:rPr>
          <w:rStyle w:val="20"/>
          <w:color w:val="000000"/>
        </w:rPr>
        <w:t>ій</w:t>
      </w:r>
      <w:proofErr w:type="spellEnd"/>
      <w:r w:rsidRPr="00A76B5E">
        <w:rPr>
          <w:rStyle w:val="20"/>
          <w:color w:val="000000"/>
        </w:rPr>
        <w:t xml:space="preserve"> </w:t>
      </w:r>
      <w:proofErr w:type="spellStart"/>
      <w:r w:rsidRPr="00A76B5E">
        <w:rPr>
          <w:rStyle w:val="20"/>
          <w:color w:val="000000"/>
        </w:rPr>
        <w:t>працівників</w:t>
      </w:r>
      <w:proofErr w:type="spellEnd"/>
      <w:r w:rsidRPr="00A76B5E">
        <w:rPr>
          <w:rStyle w:val="20"/>
          <w:color w:val="000000"/>
        </w:rPr>
        <w:t xml:space="preserve"> Срібнянської селищної ради», </w:t>
      </w:r>
      <w:r w:rsidRPr="00A76B5E">
        <w:rPr>
          <w:sz w:val="28"/>
          <w:szCs w:val="28"/>
          <w:shd w:val="clear" w:color="auto" w:fill="FFFFFF"/>
        </w:rPr>
        <w:t xml:space="preserve">з метою </w:t>
      </w:r>
      <w:proofErr w:type="spellStart"/>
      <w:r w:rsidRPr="00A76B5E">
        <w:rPr>
          <w:sz w:val="28"/>
          <w:szCs w:val="28"/>
          <w:shd w:val="clear" w:color="auto" w:fill="FFFFFF"/>
        </w:rPr>
        <w:t>удосконалення</w:t>
      </w:r>
      <w:proofErr w:type="spellEnd"/>
      <w:r w:rsidRPr="00A76B5E">
        <w:rPr>
          <w:sz w:val="28"/>
          <w:szCs w:val="28"/>
          <w:shd w:val="clear" w:color="auto" w:fill="FFFFFF"/>
        </w:rPr>
        <w:t xml:space="preserve"> забезпечення </w:t>
      </w:r>
      <w:proofErr w:type="spellStart"/>
      <w:r w:rsidRPr="00A76B5E">
        <w:rPr>
          <w:sz w:val="28"/>
          <w:szCs w:val="28"/>
          <w:shd w:val="clear" w:color="auto" w:fill="FFFFFF"/>
        </w:rPr>
        <w:t>належного</w:t>
      </w:r>
      <w:proofErr w:type="spellEnd"/>
      <w:r w:rsidRPr="00A76B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76B5E">
        <w:rPr>
          <w:sz w:val="28"/>
          <w:szCs w:val="28"/>
          <w:shd w:val="clear" w:color="auto" w:fill="FFFFFF"/>
        </w:rPr>
        <w:t>функціонування</w:t>
      </w:r>
      <w:proofErr w:type="spellEnd"/>
      <w:r w:rsidRPr="00A76B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76B5E">
        <w:rPr>
          <w:sz w:val="28"/>
          <w:szCs w:val="28"/>
          <w:shd w:val="clear" w:color="auto" w:fill="FFFFFF"/>
        </w:rPr>
        <w:t>структурних</w:t>
      </w:r>
      <w:proofErr w:type="spellEnd"/>
      <w:r w:rsidRPr="00A76B5E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76B5E">
        <w:rPr>
          <w:sz w:val="28"/>
          <w:szCs w:val="28"/>
          <w:shd w:val="clear" w:color="auto" w:fill="FFFFFF"/>
        </w:rPr>
        <w:t>п</w:t>
      </w:r>
      <w:proofErr w:type="gramEnd"/>
      <w:r w:rsidRPr="00A76B5E">
        <w:rPr>
          <w:sz w:val="28"/>
          <w:szCs w:val="28"/>
          <w:shd w:val="clear" w:color="auto" w:fill="FFFFFF"/>
        </w:rPr>
        <w:t>ідрозділів</w:t>
      </w:r>
      <w:proofErr w:type="spellEnd"/>
      <w:r w:rsidRPr="00A76B5E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</w:t>
      </w:r>
      <w:proofErr w:type="spellStart"/>
      <w:r w:rsidRPr="00A76B5E">
        <w:rPr>
          <w:b/>
          <w:sz w:val="28"/>
          <w:szCs w:val="28"/>
        </w:rPr>
        <w:t>зобов’язую</w:t>
      </w:r>
      <w:proofErr w:type="spellEnd"/>
      <w:r w:rsidRPr="00A76B5E">
        <w:rPr>
          <w:sz w:val="28"/>
          <w:szCs w:val="28"/>
        </w:rPr>
        <w:t>:</w:t>
      </w:r>
    </w:p>
    <w:p w:rsidR="00A76B5E" w:rsidRPr="00A76B5E" w:rsidRDefault="00A76B5E" w:rsidP="00A76B5E">
      <w:pPr>
        <w:jc w:val="both"/>
        <w:rPr>
          <w:sz w:val="28"/>
          <w:szCs w:val="28"/>
        </w:rPr>
      </w:pPr>
    </w:p>
    <w:p w:rsidR="00A76B5E" w:rsidRPr="00A76B5E" w:rsidRDefault="00A76B5E" w:rsidP="00A76B5E">
      <w:pPr>
        <w:ind w:firstLine="567"/>
        <w:jc w:val="both"/>
        <w:rPr>
          <w:rStyle w:val="20"/>
        </w:rPr>
      </w:pPr>
      <w:r>
        <w:rPr>
          <w:rStyle w:val="20"/>
          <w:color w:val="000000"/>
          <w:lang w:val="uk-UA"/>
        </w:rPr>
        <w:t xml:space="preserve">1. </w:t>
      </w:r>
      <w:r w:rsidRPr="00A76B5E">
        <w:rPr>
          <w:rStyle w:val="20"/>
          <w:color w:val="000000"/>
        </w:rPr>
        <w:t xml:space="preserve">ВНЕСТИ </w:t>
      </w:r>
      <w:proofErr w:type="spellStart"/>
      <w:r w:rsidRPr="00A76B5E">
        <w:rPr>
          <w:rStyle w:val="20"/>
          <w:color w:val="000000"/>
        </w:rPr>
        <w:t>зміни</w:t>
      </w:r>
      <w:proofErr w:type="spellEnd"/>
      <w:r w:rsidRPr="00A76B5E">
        <w:rPr>
          <w:rStyle w:val="20"/>
          <w:color w:val="000000"/>
        </w:rPr>
        <w:t xml:space="preserve"> до розпорядження селищного голови </w:t>
      </w:r>
      <w:r w:rsidRPr="00A76B5E">
        <w:rPr>
          <w:sz w:val="28"/>
          <w:szCs w:val="28"/>
          <w:shd w:val="clear" w:color="auto" w:fill="FFFFFF"/>
        </w:rPr>
        <w:t xml:space="preserve">від 26.07.2023 №101«Про затвердження </w:t>
      </w:r>
      <w:proofErr w:type="spellStart"/>
      <w:r w:rsidRPr="00A76B5E">
        <w:rPr>
          <w:sz w:val="28"/>
          <w:szCs w:val="28"/>
          <w:shd w:val="clear" w:color="auto" w:fill="FFFFFF"/>
        </w:rPr>
        <w:t>Посадових</w:t>
      </w:r>
      <w:proofErr w:type="spellEnd"/>
      <w:r w:rsidRPr="00A76B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76B5E">
        <w:rPr>
          <w:sz w:val="28"/>
          <w:szCs w:val="28"/>
          <w:shd w:val="clear" w:color="auto" w:fill="FFFFFF"/>
        </w:rPr>
        <w:t>інструкцій</w:t>
      </w:r>
      <w:proofErr w:type="spellEnd"/>
      <w:r w:rsidRPr="00A76B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76B5E">
        <w:rPr>
          <w:sz w:val="28"/>
          <w:szCs w:val="28"/>
          <w:shd w:val="clear" w:color="auto" w:fill="FFFFFF"/>
        </w:rPr>
        <w:t>працівників</w:t>
      </w:r>
      <w:proofErr w:type="spellEnd"/>
      <w:r w:rsidRPr="00A76B5E">
        <w:rPr>
          <w:sz w:val="28"/>
          <w:szCs w:val="28"/>
          <w:shd w:val="clear" w:color="auto" w:fill="FFFFFF"/>
        </w:rPr>
        <w:t xml:space="preserve"> Срібнянської селищної </w:t>
      </w:r>
      <w:proofErr w:type="gramStart"/>
      <w:r w:rsidRPr="00A76B5E">
        <w:rPr>
          <w:sz w:val="28"/>
          <w:szCs w:val="28"/>
          <w:shd w:val="clear" w:color="auto" w:fill="FFFFFF"/>
        </w:rPr>
        <w:t>ради</w:t>
      </w:r>
      <w:proofErr w:type="gramEnd"/>
      <w:r w:rsidRPr="00A76B5E">
        <w:rPr>
          <w:sz w:val="28"/>
          <w:szCs w:val="28"/>
          <w:shd w:val="clear" w:color="auto" w:fill="FFFFFF"/>
        </w:rPr>
        <w:t xml:space="preserve">», а </w:t>
      </w:r>
      <w:proofErr w:type="spellStart"/>
      <w:r w:rsidRPr="00A76B5E">
        <w:rPr>
          <w:sz w:val="28"/>
          <w:szCs w:val="28"/>
          <w:shd w:val="clear" w:color="auto" w:fill="FFFFFF"/>
        </w:rPr>
        <w:t>саме</w:t>
      </w:r>
      <w:proofErr w:type="spellEnd"/>
      <w:r w:rsidRPr="00A76B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76B5E">
        <w:rPr>
          <w:sz w:val="28"/>
          <w:szCs w:val="28"/>
          <w:shd w:val="clear" w:color="auto" w:fill="FFFFFF"/>
        </w:rPr>
        <w:t>викласти</w:t>
      </w:r>
      <w:proofErr w:type="spellEnd"/>
      <w:r w:rsidRPr="00A76B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76B5E">
        <w:rPr>
          <w:sz w:val="28"/>
          <w:szCs w:val="28"/>
          <w:shd w:val="clear" w:color="auto" w:fill="FFFFFF"/>
        </w:rPr>
        <w:t>додаток</w:t>
      </w:r>
      <w:proofErr w:type="spellEnd"/>
      <w:r w:rsidRPr="00A76B5E">
        <w:rPr>
          <w:sz w:val="28"/>
          <w:szCs w:val="28"/>
          <w:shd w:val="clear" w:color="auto" w:fill="FFFFFF"/>
        </w:rPr>
        <w:t xml:space="preserve"> </w:t>
      </w:r>
      <w:r w:rsidRPr="00A76B5E">
        <w:rPr>
          <w:sz w:val="28"/>
          <w:szCs w:val="28"/>
          <w:shd w:val="clear" w:color="auto" w:fill="FFFFFF"/>
          <w:lang w:val="uk-UA"/>
        </w:rPr>
        <w:t>20</w:t>
      </w:r>
      <w:r w:rsidRPr="00A76B5E">
        <w:rPr>
          <w:sz w:val="28"/>
          <w:szCs w:val="28"/>
          <w:shd w:val="clear" w:color="auto" w:fill="FFFFFF"/>
        </w:rPr>
        <w:t xml:space="preserve"> в новій редакції (</w:t>
      </w:r>
      <w:proofErr w:type="spellStart"/>
      <w:r w:rsidRPr="00A76B5E">
        <w:rPr>
          <w:sz w:val="28"/>
          <w:szCs w:val="28"/>
          <w:shd w:val="clear" w:color="auto" w:fill="FFFFFF"/>
        </w:rPr>
        <w:t>дода</w:t>
      </w:r>
      <w:r w:rsidRPr="00A76B5E">
        <w:rPr>
          <w:sz w:val="28"/>
          <w:szCs w:val="28"/>
          <w:shd w:val="clear" w:color="auto" w:fill="FFFFFF"/>
          <w:lang w:val="uk-UA"/>
        </w:rPr>
        <w:t>ється</w:t>
      </w:r>
      <w:proofErr w:type="spellEnd"/>
      <w:r w:rsidRPr="00A76B5E">
        <w:rPr>
          <w:sz w:val="28"/>
          <w:szCs w:val="28"/>
          <w:shd w:val="clear" w:color="auto" w:fill="FFFFFF"/>
        </w:rPr>
        <w:t>).</w:t>
      </w:r>
    </w:p>
    <w:p w:rsidR="00A76B5E" w:rsidRPr="00A76B5E" w:rsidRDefault="00A76B5E" w:rsidP="00A76B5E">
      <w:pPr>
        <w:jc w:val="both"/>
        <w:rPr>
          <w:sz w:val="28"/>
          <w:szCs w:val="28"/>
          <w:lang w:val="uk-UA"/>
        </w:rPr>
      </w:pPr>
    </w:p>
    <w:p w:rsidR="00A76B5E" w:rsidRPr="00A76B5E" w:rsidRDefault="00A76B5E" w:rsidP="00A76B5E">
      <w:pPr>
        <w:tabs>
          <w:tab w:val="left" w:pos="567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A76B5E">
        <w:rPr>
          <w:sz w:val="28"/>
          <w:szCs w:val="28"/>
          <w:shd w:val="clear" w:color="auto" w:fill="FFFFFF"/>
          <w:lang w:val="uk-UA"/>
        </w:rPr>
        <w:t xml:space="preserve">      </w:t>
      </w:r>
      <w:r>
        <w:rPr>
          <w:sz w:val="28"/>
          <w:szCs w:val="28"/>
          <w:shd w:val="clear" w:color="auto" w:fill="FFFFFF"/>
          <w:lang w:val="uk-UA"/>
        </w:rPr>
        <w:t xml:space="preserve">  </w:t>
      </w:r>
      <w:r w:rsidRPr="00A76B5E">
        <w:rPr>
          <w:sz w:val="28"/>
          <w:szCs w:val="28"/>
          <w:shd w:val="clear" w:color="auto" w:fill="FFFFFF"/>
          <w:lang w:val="uk-UA"/>
        </w:rPr>
        <w:t>2. Начальнику відділу кадрової роботи Людмилі БОРЩЕНКО ознайомити під підпис працівника з посадовою інструкцією, зазначеною в пункті 1 цього розпорядження.</w:t>
      </w:r>
    </w:p>
    <w:p w:rsidR="00A76B5E" w:rsidRPr="00A76B5E" w:rsidRDefault="00A76B5E" w:rsidP="00A76B5E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A76B5E" w:rsidRDefault="00A76B5E" w:rsidP="00A76B5E">
      <w:pPr>
        <w:tabs>
          <w:tab w:val="left" w:pos="567"/>
        </w:tabs>
        <w:jc w:val="both"/>
        <w:rPr>
          <w:rStyle w:val="20"/>
          <w:color w:val="000000"/>
          <w:lang w:val="uk-UA"/>
        </w:rPr>
      </w:pPr>
      <w:r w:rsidRPr="00A76B5E">
        <w:rPr>
          <w:rStyle w:val="20"/>
          <w:color w:val="000000"/>
          <w:lang w:val="uk-UA"/>
        </w:rPr>
        <w:t xml:space="preserve">      </w:t>
      </w:r>
      <w:r>
        <w:rPr>
          <w:rStyle w:val="20"/>
          <w:color w:val="000000"/>
          <w:lang w:val="uk-UA"/>
        </w:rPr>
        <w:t xml:space="preserve">  </w:t>
      </w:r>
      <w:r w:rsidRPr="00A76B5E">
        <w:rPr>
          <w:rStyle w:val="20"/>
          <w:color w:val="000000"/>
        </w:rPr>
        <w:t xml:space="preserve">3. Контроль за </w:t>
      </w:r>
      <w:proofErr w:type="spellStart"/>
      <w:r w:rsidRPr="00A76B5E">
        <w:rPr>
          <w:rStyle w:val="20"/>
          <w:color w:val="000000"/>
        </w:rPr>
        <w:t>виконанням</w:t>
      </w:r>
      <w:proofErr w:type="spellEnd"/>
      <w:r w:rsidRPr="00A76B5E">
        <w:rPr>
          <w:rStyle w:val="20"/>
          <w:color w:val="000000"/>
        </w:rPr>
        <w:t xml:space="preserve"> розпорядження </w:t>
      </w:r>
      <w:proofErr w:type="spellStart"/>
      <w:r w:rsidRPr="00A76B5E">
        <w:rPr>
          <w:rStyle w:val="20"/>
          <w:color w:val="000000"/>
        </w:rPr>
        <w:t>покласти</w:t>
      </w:r>
      <w:proofErr w:type="spellEnd"/>
      <w:r w:rsidRPr="00A76B5E">
        <w:rPr>
          <w:rStyle w:val="20"/>
          <w:color w:val="000000"/>
        </w:rPr>
        <w:t xml:space="preserve"> на </w:t>
      </w:r>
      <w:proofErr w:type="spellStart"/>
      <w:r w:rsidRPr="00A76B5E">
        <w:rPr>
          <w:rStyle w:val="20"/>
          <w:color w:val="000000"/>
        </w:rPr>
        <w:t>керуючого</w:t>
      </w:r>
      <w:proofErr w:type="spellEnd"/>
      <w:r w:rsidRPr="00A76B5E">
        <w:rPr>
          <w:rStyle w:val="20"/>
          <w:color w:val="000000"/>
        </w:rPr>
        <w:t xml:space="preserve"> справами (секретаря) </w:t>
      </w:r>
      <w:proofErr w:type="spellStart"/>
      <w:r w:rsidRPr="00A76B5E">
        <w:rPr>
          <w:rStyle w:val="20"/>
          <w:color w:val="000000"/>
        </w:rPr>
        <w:t>виконавчого</w:t>
      </w:r>
      <w:proofErr w:type="spellEnd"/>
      <w:r w:rsidRPr="00A76B5E">
        <w:rPr>
          <w:rStyle w:val="20"/>
          <w:color w:val="000000"/>
        </w:rPr>
        <w:t xml:space="preserve"> </w:t>
      </w:r>
      <w:proofErr w:type="spellStart"/>
      <w:r w:rsidRPr="00A76B5E">
        <w:rPr>
          <w:rStyle w:val="20"/>
          <w:color w:val="000000"/>
        </w:rPr>
        <w:t>комітету</w:t>
      </w:r>
      <w:proofErr w:type="spellEnd"/>
      <w:r w:rsidRPr="00A76B5E">
        <w:rPr>
          <w:rStyle w:val="20"/>
          <w:color w:val="000000"/>
        </w:rPr>
        <w:t xml:space="preserve"> </w:t>
      </w:r>
      <w:proofErr w:type="spellStart"/>
      <w:r w:rsidRPr="00A76B5E">
        <w:rPr>
          <w:rStyle w:val="20"/>
          <w:color w:val="000000"/>
        </w:rPr>
        <w:t>Ірину</w:t>
      </w:r>
      <w:proofErr w:type="spellEnd"/>
      <w:r w:rsidRPr="00A76B5E">
        <w:rPr>
          <w:rStyle w:val="20"/>
          <w:color w:val="000000"/>
        </w:rPr>
        <w:t xml:space="preserve"> ГЛЮЗО.</w:t>
      </w:r>
    </w:p>
    <w:p w:rsidR="00A76B5E" w:rsidRPr="00A76B5E" w:rsidRDefault="00A76B5E" w:rsidP="00A76B5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A76B5E" w:rsidRDefault="00A76B5E" w:rsidP="00A76B5E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b/>
        </w:rPr>
      </w:pPr>
    </w:p>
    <w:p w:rsidR="00A76B5E" w:rsidRPr="002C3693" w:rsidRDefault="00A76B5E" w:rsidP="00A76B5E">
      <w:pPr>
        <w:pStyle w:val="21"/>
        <w:shd w:val="clear" w:color="auto" w:fill="auto"/>
        <w:tabs>
          <w:tab w:val="left" w:pos="1086"/>
        </w:tabs>
        <w:spacing w:before="0" w:after="0" w:line="322" w:lineRule="exact"/>
      </w:pPr>
      <w:r>
        <w:rPr>
          <w:b/>
        </w:rPr>
        <w:t>Селищний голова                                                                 Олена ПАНЧЕНКО</w:t>
      </w:r>
      <w:r w:rsidRPr="002C3693">
        <w:tab/>
      </w:r>
      <w:r w:rsidRPr="002C3693">
        <w:tab/>
      </w:r>
      <w:r w:rsidRPr="002C3693">
        <w:tab/>
      </w:r>
    </w:p>
    <w:p w:rsidR="00A76B5E" w:rsidRPr="002C3693" w:rsidRDefault="00A76B5E" w:rsidP="00A76B5E">
      <w:pPr>
        <w:pStyle w:val="21"/>
        <w:shd w:val="clear" w:color="auto" w:fill="auto"/>
        <w:tabs>
          <w:tab w:val="left" w:pos="1086"/>
        </w:tabs>
        <w:spacing w:before="0" w:after="0" w:line="322" w:lineRule="exact"/>
        <w:ind w:firstLine="709"/>
      </w:pPr>
    </w:p>
    <w:p w:rsidR="00A76B5E" w:rsidRPr="002C3693" w:rsidRDefault="00A76B5E" w:rsidP="00A76B5E">
      <w:pPr>
        <w:pStyle w:val="21"/>
        <w:shd w:val="clear" w:color="auto" w:fill="auto"/>
        <w:tabs>
          <w:tab w:val="left" w:pos="1086"/>
        </w:tabs>
        <w:spacing w:before="0" w:after="0" w:line="322" w:lineRule="exact"/>
        <w:ind w:firstLine="709"/>
      </w:pPr>
    </w:p>
    <w:p w:rsidR="00A76B5E" w:rsidRDefault="00A76B5E" w:rsidP="00A76B5E">
      <w:pPr>
        <w:ind w:left="6379"/>
        <w:rPr>
          <w:sz w:val="28"/>
          <w:szCs w:val="28"/>
          <w:lang w:val="uk-UA"/>
        </w:rPr>
      </w:pPr>
    </w:p>
    <w:p w:rsidR="00A76B5E" w:rsidRDefault="00A76B5E" w:rsidP="00A76B5E">
      <w:pPr>
        <w:ind w:left="6379"/>
        <w:rPr>
          <w:sz w:val="28"/>
          <w:szCs w:val="28"/>
          <w:lang w:val="uk-UA"/>
        </w:rPr>
      </w:pPr>
    </w:p>
    <w:p w:rsidR="00A76B5E" w:rsidRDefault="00A76B5E" w:rsidP="00A76B5E">
      <w:pPr>
        <w:ind w:left="6379"/>
        <w:rPr>
          <w:sz w:val="28"/>
          <w:szCs w:val="28"/>
          <w:lang w:val="uk-UA"/>
        </w:rPr>
      </w:pPr>
    </w:p>
    <w:p w:rsidR="00A76B5E" w:rsidRDefault="00A76B5E" w:rsidP="00A76B5E">
      <w:pPr>
        <w:ind w:left="6379"/>
        <w:rPr>
          <w:sz w:val="28"/>
          <w:szCs w:val="28"/>
          <w:lang w:val="uk-UA"/>
        </w:rPr>
      </w:pPr>
    </w:p>
    <w:p w:rsidR="00A76B5E" w:rsidRDefault="00A76B5E" w:rsidP="00A76B5E">
      <w:pPr>
        <w:ind w:left="6379"/>
        <w:rPr>
          <w:sz w:val="28"/>
          <w:szCs w:val="28"/>
          <w:lang w:val="uk-UA"/>
        </w:rPr>
      </w:pPr>
    </w:p>
    <w:p w:rsidR="00A76B5E" w:rsidRDefault="00A76B5E" w:rsidP="00A76B5E">
      <w:pPr>
        <w:ind w:left="6379"/>
        <w:rPr>
          <w:sz w:val="28"/>
          <w:szCs w:val="28"/>
          <w:lang w:val="uk-UA"/>
        </w:rPr>
      </w:pPr>
    </w:p>
    <w:p w:rsidR="00A76B5E" w:rsidRDefault="00A76B5E" w:rsidP="00A76B5E">
      <w:pPr>
        <w:ind w:left="6379"/>
        <w:rPr>
          <w:sz w:val="28"/>
          <w:szCs w:val="28"/>
          <w:lang w:val="uk-UA"/>
        </w:rPr>
      </w:pPr>
    </w:p>
    <w:p w:rsidR="00A76B5E" w:rsidRDefault="00A76B5E" w:rsidP="00A76B5E">
      <w:pPr>
        <w:ind w:left="6379"/>
        <w:rPr>
          <w:sz w:val="28"/>
          <w:szCs w:val="28"/>
          <w:lang w:val="uk-UA"/>
        </w:rPr>
      </w:pPr>
    </w:p>
    <w:p w:rsidR="00A76B5E" w:rsidRDefault="00A76B5E" w:rsidP="00A76B5E">
      <w:pPr>
        <w:ind w:firstLine="567"/>
        <w:rPr>
          <w:b/>
          <w:sz w:val="28"/>
          <w:szCs w:val="28"/>
          <w:lang w:val="uk-UA"/>
        </w:rPr>
      </w:pPr>
    </w:p>
    <w:p w:rsidR="00A76B5E" w:rsidRPr="00FA3D45" w:rsidRDefault="00A76B5E" w:rsidP="00A76B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</w:t>
      </w:r>
      <w:r w:rsidR="00F8358A">
        <w:rPr>
          <w:sz w:val="28"/>
          <w:szCs w:val="28"/>
          <w:lang w:val="uk-UA"/>
        </w:rPr>
        <w:t xml:space="preserve"> </w:t>
      </w:r>
      <w:r w:rsidRPr="00FA3D45">
        <w:rPr>
          <w:sz w:val="28"/>
          <w:szCs w:val="28"/>
          <w:lang w:val="uk-UA"/>
        </w:rPr>
        <w:t>Додаток 20</w:t>
      </w:r>
    </w:p>
    <w:p w:rsidR="00A76B5E" w:rsidRPr="00FA3D45" w:rsidRDefault="00A76B5E" w:rsidP="00A76B5E">
      <w:pPr>
        <w:tabs>
          <w:tab w:val="left" w:pos="93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F8358A">
        <w:rPr>
          <w:sz w:val="28"/>
          <w:szCs w:val="28"/>
          <w:lang w:val="uk-UA"/>
        </w:rPr>
        <w:t xml:space="preserve">                                </w:t>
      </w:r>
      <w:r w:rsidRPr="00FA3D45">
        <w:rPr>
          <w:sz w:val="28"/>
          <w:szCs w:val="28"/>
          <w:lang w:val="uk-UA"/>
        </w:rPr>
        <w:t>до розпорядження</w:t>
      </w:r>
      <w:r>
        <w:rPr>
          <w:sz w:val="28"/>
          <w:szCs w:val="28"/>
          <w:lang w:val="uk-UA"/>
        </w:rPr>
        <w:t xml:space="preserve"> </w:t>
      </w:r>
      <w:r w:rsidRPr="00FA3D45">
        <w:rPr>
          <w:sz w:val="28"/>
          <w:szCs w:val="28"/>
          <w:lang w:val="uk-UA"/>
        </w:rPr>
        <w:t>Срібнянського</w:t>
      </w:r>
    </w:p>
    <w:p w:rsidR="00A76B5E" w:rsidRPr="00FA3D45" w:rsidRDefault="00A76B5E" w:rsidP="00A76B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F8358A">
        <w:rPr>
          <w:sz w:val="28"/>
          <w:szCs w:val="28"/>
          <w:lang w:val="uk-UA"/>
        </w:rPr>
        <w:t xml:space="preserve">                                </w:t>
      </w:r>
      <w:r w:rsidRPr="00FA3D45">
        <w:rPr>
          <w:sz w:val="28"/>
          <w:szCs w:val="28"/>
          <w:lang w:val="uk-UA"/>
        </w:rPr>
        <w:t xml:space="preserve">селищного голови </w:t>
      </w:r>
    </w:p>
    <w:p w:rsidR="00A76B5E" w:rsidRPr="00FA3D45" w:rsidRDefault="00A76B5E" w:rsidP="00A76B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="00F8358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26 липня 2023р. №101</w:t>
      </w:r>
    </w:p>
    <w:p w:rsidR="00A76B5E" w:rsidRDefault="00A76B5E" w:rsidP="00A76B5E">
      <w:pPr>
        <w:keepNext/>
        <w:tabs>
          <w:tab w:val="left" w:pos="6410"/>
        </w:tabs>
        <w:outlineLvl w:val="2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</w:t>
      </w:r>
      <w:r w:rsidRPr="00A76B5E">
        <w:rPr>
          <w:bCs/>
          <w:sz w:val="28"/>
          <w:szCs w:val="28"/>
          <w:lang w:val="uk-UA"/>
        </w:rPr>
        <w:t xml:space="preserve">( </w:t>
      </w:r>
      <w:r>
        <w:rPr>
          <w:bCs/>
          <w:sz w:val="28"/>
          <w:szCs w:val="28"/>
          <w:lang w:val="uk-UA"/>
        </w:rPr>
        <w:t>в</w:t>
      </w:r>
      <w:r w:rsidRPr="00A76B5E">
        <w:rPr>
          <w:bCs/>
          <w:sz w:val="28"/>
          <w:szCs w:val="28"/>
          <w:lang w:val="uk-UA"/>
        </w:rPr>
        <w:t xml:space="preserve"> редакції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FA3D45">
        <w:rPr>
          <w:sz w:val="28"/>
          <w:szCs w:val="28"/>
          <w:lang w:val="uk-UA"/>
        </w:rPr>
        <w:t>озпорядження</w:t>
      </w:r>
      <w:r>
        <w:rPr>
          <w:sz w:val="28"/>
          <w:szCs w:val="28"/>
          <w:lang w:val="uk-UA"/>
        </w:rPr>
        <w:t xml:space="preserve">  </w:t>
      </w:r>
    </w:p>
    <w:p w:rsidR="00A76B5E" w:rsidRPr="00A76B5E" w:rsidRDefault="00A76B5E" w:rsidP="00A76B5E">
      <w:pPr>
        <w:keepNext/>
        <w:tabs>
          <w:tab w:val="left" w:pos="6410"/>
        </w:tabs>
        <w:outlineLvl w:val="2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Pr="00FA3D45">
        <w:rPr>
          <w:sz w:val="28"/>
          <w:szCs w:val="28"/>
          <w:lang w:val="uk-UA"/>
        </w:rPr>
        <w:t>Срібнянського</w:t>
      </w:r>
      <w:r>
        <w:rPr>
          <w:bCs/>
          <w:sz w:val="28"/>
          <w:szCs w:val="28"/>
          <w:lang w:val="uk-UA"/>
        </w:rPr>
        <w:t xml:space="preserve"> </w:t>
      </w:r>
      <w:r w:rsidRPr="00FA3D45">
        <w:rPr>
          <w:sz w:val="28"/>
          <w:szCs w:val="28"/>
          <w:lang w:val="uk-UA"/>
        </w:rPr>
        <w:t xml:space="preserve">селищного голови </w:t>
      </w:r>
    </w:p>
    <w:p w:rsidR="00A76B5E" w:rsidRPr="00FA3D45" w:rsidRDefault="00A76B5E" w:rsidP="00A76B5E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                                                                    </w:t>
      </w:r>
      <w:r w:rsidRPr="00FA3D45">
        <w:rPr>
          <w:sz w:val="28"/>
          <w:szCs w:val="28"/>
          <w:lang w:val="uk-UA"/>
        </w:rPr>
        <w:t>24 січня 2024р. №16</w:t>
      </w:r>
    </w:p>
    <w:p w:rsidR="00A76B5E" w:rsidRPr="00A76B5E" w:rsidRDefault="00A76B5E" w:rsidP="00A76B5E">
      <w:pPr>
        <w:keepNext/>
        <w:tabs>
          <w:tab w:val="left" w:pos="5574"/>
        </w:tabs>
        <w:outlineLvl w:val="2"/>
        <w:rPr>
          <w:bCs/>
          <w:sz w:val="28"/>
          <w:szCs w:val="28"/>
          <w:lang w:val="uk-UA"/>
        </w:rPr>
      </w:pPr>
    </w:p>
    <w:p w:rsidR="00A76B5E" w:rsidRPr="00FA3D45" w:rsidRDefault="00A76B5E" w:rsidP="00A76B5E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 w:rsidRPr="00FA3D45">
        <w:rPr>
          <w:b/>
          <w:bCs/>
          <w:sz w:val="28"/>
          <w:szCs w:val="28"/>
          <w:lang w:val="uk-UA"/>
        </w:rPr>
        <w:t>ПОСАДОВА ІНСТРУКЦІЯ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7"/>
        <w:gridCol w:w="1623"/>
        <w:gridCol w:w="2160"/>
        <w:gridCol w:w="1038"/>
      </w:tblGrid>
      <w:tr w:rsidR="00A76B5E" w:rsidRPr="00FA3D45" w:rsidTr="00A76B5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76B5E" w:rsidRPr="00FA3D45" w:rsidRDefault="00A76B5E" w:rsidP="009C7E0D">
            <w:pPr>
              <w:rPr>
                <w:sz w:val="28"/>
                <w:szCs w:val="28"/>
                <w:lang w:val="uk-UA"/>
              </w:rPr>
            </w:pPr>
            <w:r w:rsidRPr="00FA3D45">
              <w:rPr>
                <w:b/>
                <w:bCs/>
                <w:sz w:val="28"/>
                <w:szCs w:val="28"/>
                <w:lang w:val="uk-UA"/>
              </w:rPr>
              <w:t>1. Загальна інформація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B5E" w:rsidRPr="00FA3D45" w:rsidRDefault="00A76B5E" w:rsidP="009C7E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B5E" w:rsidRPr="00FA3D45" w:rsidRDefault="00A76B5E" w:rsidP="009C7E0D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A76B5E" w:rsidRPr="00FA3D45" w:rsidTr="00A76B5E">
        <w:tblPrEx>
          <w:tblCellMar>
            <w:top w:w="0" w:type="dxa"/>
            <w:bottom w:w="0" w:type="dxa"/>
          </w:tblCellMar>
          <w:tblLook w:val="01E0"/>
        </w:tblPrEx>
        <w:trPr>
          <w:trHeight w:val="421"/>
        </w:trPr>
        <w:tc>
          <w:tcPr>
            <w:tcW w:w="4677" w:type="dxa"/>
            <w:shd w:val="clear" w:color="auto" w:fill="auto"/>
          </w:tcPr>
          <w:p w:rsidR="00A76B5E" w:rsidRPr="00FA3D45" w:rsidRDefault="00A76B5E" w:rsidP="009C7E0D">
            <w:pPr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>Категорія посади в органах місцевого самоврядування</w:t>
            </w:r>
          </w:p>
        </w:tc>
        <w:tc>
          <w:tcPr>
            <w:tcW w:w="4821" w:type="dxa"/>
            <w:gridSpan w:val="3"/>
            <w:shd w:val="clear" w:color="auto" w:fill="auto"/>
          </w:tcPr>
          <w:p w:rsidR="00A76B5E" w:rsidRPr="00FA3D45" w:rsidRDefault="00A76B5E" w:rsidP="009C7E0D">
            <w:pPr>
              <w:jc w:val="center"/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>-</w:t>
            </w:r>
          </w:p>
        </w:tc>
      </w:tr>
      <w:tr w:rsidR="00A76B5E" w:rsidRPr="00FA3D45" w:rsidTr="00A76B5E">
        <w:tblPrEx>
          <w:tblCellMar>
            <w:top w:w="0" w:type="dxa"/>
            <w:bottom w:w="0" w:type="dxa"/>
          </w:tblCellMar>
          <w:tblLook w:val="01E0"/>
        </w:tblPrEx>
        <w:trPr>
          <w:trHeight w:val="502"/>
        </w:trPr>
        <w:tc>
          <w:tcPr>
            <w:tcW w:w="4677" w:type="dxa"/>
            <w:shd w:val="clear" w:color="auto" w:fill="auto"/>
          </w:tcPr>
          <w:p w:rsidR="00A76B5E" w:rsidRPr="00FA3D45" w:rsidRDefault="00A76B5E" w:rsidP="009C7E0D">
            <w:pPr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821" w:type="dxa"/>
            <w:gridSpan w:val="3"/>
            <w:shd w:val="clear" w:color="auto" w:fill="auto"/>
          </w:tcPr>
          <w:p w:rsidR="00A76B5E" w:rsidRPr="00FA3D45" w:rsidRDefault="00A76B5E" w:rsidP="009C7E0D">
            <w:pPr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>Старший статистик</w:t>
            </w:r>
          </w:p>
        </w:tc>
      </w:tr>
      <w:tr w:rsidR="00A76B5E" w:rsidRPr="00FA3D45" w:rsidTr="00A76B5E">
        <w:tblPrEx>
          <w:tblCellMar>
            <w:top w:w="0" w:type="dxa"/>
            <w:bottom w:w="0" w:type="dxa"/>
          </w:tblCellMar>
          <w:tblLook w:val="01E0"/>
        </w:tblPrEx>
        <w:trPr>
          <w:trHeight w:val="743"/>
        </w:trPr>
        <w:tc>
          <w:tcPr>
            <w:tcW w:w="4677" w:type="dxa"/>
            <w:shd w:val="clear" w:color="auto" w:fill="auto"/>
          </w:tcPr>
          <w:p w:rsidR="00A76B5E" w:rsidRPr="00FA3D45" w:rsidRDefault="00A76B5E" w:rsidP="009C7E0D">
            <w:pPr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>Найменування структурного підрозділу</w:t>
            </w:r>
          </w:p>
        </w:tc>
        <w:tc>
          <w:tcPr>
            <w:tcW w:w="4821" w:type="dxa"/>
            <w:gridSpan w:val="3"/>
            <w:shd w:val="clear" w:color="auto" w:fill="auto"/>
          </w:tcPr>
          <w:p w:rsidR="00A76B5E" w:rsidRPr="00FA3D45" w:rsidRDefault="00A76B5E" w:rsidP="009C7E0D">
            <w:pPr>
              <w:rPr>
                <w:sz w:val="28"/>
                <w:szCs w:val="28"/>
                <w:lang w:val="uk-UA"/>
              </w:rPr>
            </w:pPr>
            <w:r w:rsidRPr="00FA3D45">
              <w:rPr>
                <w:bCs/>
                <w:sz w:val="28"/>
                <w:szCs w:val="28"/>
                <w:lang w:val="uk-UA"/>
              </w:rPr>
              <w:t>Загальний відділ Срібнянської селищної ради</w:t>
            </w:r>
          </w:p>
        </w:tc>
      </w:tr>
      <w:tr w:rsidR="00A76B5E" w:rsidRPr="00FA3D45" w:rsidTr="00A76B5E">
        <w:tblPrEx>
          <w:tblCellMar>
            <w:top w:w="0" w:type="dxa"/>
            <w:bottom w:w="0" w:type="dxa"/>
          </w:tblCellMar>
          <w:tblLook w:val="01E0"/>
        </w:tblPrEx>
        <w:trPr>
          <w:trHeight w:val="527"/>
        </w:trPr>
        <w:tc>
          <w:tcPr>
            <w:tcW w:w="4677" w:type="dxa"/>
            <w:shd w:val="clear" w:color="auto" w:fill="auto"/>
          </w:tcPr>
          <w:p w:rsidR="00A76B5E" w:rsidRPr="00FA3D45" w:rsidRDefault="00A76B5E" w:rsidP="009C7E0D">
            <w:pPr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 xml:space="preserve">Посада безпосереднього керівника </w:t>
            </w:r>
          </w:p>
        </w:tc>
        <w:tc>
          <w:tcPr>
            <w:tcW w:w="4821" w:type="dxa"/>
            <w:gridSpan w:val="3"/>
            <w:shd w:val="clear" w:color="auto" w:fill="auto"/>
          </w:tcPr>
          <w:p w:rsidR="00A76B5E" w:rsidRPr="00FA3D45" w:rsidRDefault="00A76B5E" w:rsidP="009C7E0D">
            <w:pPr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>Начальник загального відділу Срібнянської селищної ради</w:t>
            </w:r>
          </w:p>
        </w:tc>
      </w:tr>
      <w:tr w:rsidR="00A76B5E" w:rsidRPr="00FA3D45" w:rsidTr="00A76B5E">
        <w:tblPrEx>
          <w:tblCellMar>
            <w:top w:w="0" w:type="dxa"/>
            <w:bottom w:w="0" w:type="dxa"/>
          </w:tblCellMar>
          <w:tblLook w:val="01E0"/>
        </w:tblPrEx>
        <w:trPr>
          <w:trHeight w:val="703"/>
        </w:trPr>
        <w:tc>
          <w:tcPr>
            <w:tcW w:w="4677" w:type="dxa"/>
            <w:shd w:val="clear" w:color="auto" w:fill="auto"/>
          </w:tcPr>
          <w:p w:rsidR="00A76B5E" w:rsidRPr="00FA3D45" w:rsidRDefault="00A76B5E" w:rsidP="009C7E0D">
            <w:pPr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>Керівник органу місцевого самоврядування</w:t>
            </w:r>
          </w:p>
        </w:tc>
        <w:tc>
          <w:tcPr>
            <w:tcW w:w="4821" w:type="dxa"/>
            <w:gridSpan w:val="3"/>
            <w:shd w:val="clear" w:color="auto" w:fill="auto"/>
          </w:tcPr>
          <w:p w:rsidR="00A76B5E" w:rsidRPr="00FA3D45" w:rsidRDefault="00A76B5E" w:rsidP="009C7E0D">
            <w:pPr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>Срібнянський селищний голова</w:t>
            </w:r>
          </w:p>
        </w:tc>
      </w:tr>
      <w:tr w:rsidR="00A76B5E" w:rsidRPr="00FA3D45" w:rsidTr="00A76B5E">
        <w:tblPrEx>
          <w:tblCellMar>
            <w:top w:w="0" w:type="dxa"/>
            <w:bottom w:w="0" w:type="dxa"/>
          </w:tblCellMar>
          <w:tblLook w:val="01E0"/>
        </w:tblPrEx>
        <w:trPr>
          <w:trHeight w:val="709"/>
        </w:trPr>
        <w:tc>
          <w:tcPr>
            <w:tcW w:w="4677" w:type="dxa"/>
            <w:shd w:val="clear" w:color="auto" w:fill="auto"/>
          </w:tcPr>
          <w:p w:rsidR="00A76B5E" w:rsidRPr="00FA3D45" w:rsidRDefault="00A76B5E" w:rsidP="009C7E0D">
            <w:pPr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>Посада особи, яка здійснює координацію діяльності</w:t>
            </w:r>
          </w:p>
        </w:tc>
        <w:tc>
          <w:tcPr>
            <w:tcW w:w="4821" w:type="dxa"/>
            <w:gridSpan w:val="3"/>
            <w:shd w:val="clear" w:color="auto" w:fill="auto"/>
          </w:tcPr>
          <w:p w:rsidR="00A76B5E" w:rsidRPr="00FA3D45" w:rsidRDefault="00A76B5E" w:rsidP="009C7E0D">
            <w:pPr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>Заступник Срібнянського селищного голови</w:t>
            </w:r>
          </w:p>
        </w:tc>
      </w:tr>
    </w:tbl>
    <w:p w:rsidR="00A76B5E" w:rsidRPr="00FA3D45" w:rsidRDefault="00A76B5E" w:rsidP="00A76B5E">
      <w:pPr>
        <w:rPr>
          <w:b/>
          <w:bCs/>
          <w:sz w:val="28"/>
          <w:szCs w:val="28"/>
          <w:lang w:val="uk-UA"/>
        </w:rPr>
      </w:pPr>
      <w:r w:rsidRPr="00FA3D45">
        <w:rPr>
          <w:b/>
          <w:bCs/>
          <w:sz w:val="28"/>
          <w:szCs w:val="28"/>
          <w:lang w:val="uk-UA"/>
        </w:rPr>
        <w:t>2. Мета посади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A76B5E" w:rsidRPr="00FA3D45" w:rsidTr="00A76B5E">
        <w:tc>
          <w:tcPr>
            <w:tcW w:w="5000" w:type="pct"/>
            <w:shd w:val="clear" w:color="auto" w:fill="auto"/>
          </w:tcPr>
          <w:p w:rsidR="00A76B5E" w:rsidRPr="00FA3D45" w:rsidRDefault="00A76B5E" w:rsidP="009C7E0D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FA3D45">
              <w:rPr>
                <w:color w:val="111111"/>
                <w:sz w:val="28"/>
                <w:szCs w:val="28"/>
                <w:lang w:val="uk-UA"/>
              </w:rPr>
              <w:t xml:space="preserve">Робота </w:t>
            </w:r>
            <w:r w:rsidRPr="00FA3D45">
              <w:rPr>
                <w:color w:val="111111"/>
                <w:sz w:val="28"/>
                <w:szCs w:val="28"/>
              </w:rPr>
              <w:t xml:space="preserve">з документами </w:t>
            </w:r>
            <w:r w:rsidRPr="00FA3D45">
              <w:rPr>
                <w:color w:val="111111"/>
                <w:sz w:val="28"/>
                <w:szCs w:val="28"/>
                <w:lang w:val="uk-UA"/>
              </w:rPr>
              <w:t>згідно в</w:t>
            </w:r>
            <w:proofErr w:type="spellStart"/>
            <w:r w:rsidRPr="00FA3D45">
              <w:rPr>
                <w:color w:val="111111"/>
                <w:sz w:val="28"/>
                <w:szCs w:val="28"/>
              </w:rPr>
              <w:t>становлен</w:t>
            </w:r>
            <w:r w:rsidRPr="00FA3D45">
              <w:rPr>
                <w:color w:val="111111"/>
                <w:sz w:val="28"/>
                <w:szCs w:val="28"/>
                <w:lang w:val="uk-UA"/>
              </w:rPr>
              <w:t>ого</w:t>
            </w:r>
            <w:proofErr w:type="spellEnd"/>
            <w:r w:rsidRPr="00FA3D45">
              <w:rPr>
                <w:color w:val="111111"/>
                <w:sz w:val="28"/>
                <w:szCs w:val="28"/>
              </w:rPr>
              <w:t xml:space="preserve"> порядку </w:t>
            </w:r>
            <w:r w:rsidRPr="00FA3D45">
              <w:rPr>
                <w:color w:val="111111"/>
                <w:sz w:val="28"/>
                <w:szCs w:val="28"/>
                <w:lang w:val="uk-UA"/>
              </w:rPr>
              <w:t>у Срібнянській</w:t>
            </w:r>
            <w:r w:rsidRPr="00FA3D45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FA3D45">
              <w:rPr>
                <w:color w:val="111111"/>
                <w:sz w:val="28"/>
                <w:szCs w:val="28"/>
              </w:rPr>
              <w:t>селищн</w:t>
            </w:r>
            <w:r w:rsidRPr="00FA3D45">
              <w:rPr>
                <w:color w:val="111111"/>
                <w:sz w:val="28"/>
                <w:szCs w:val="28"/>
                <w:lang w:val="uk-UA"/>
              </w:rPr>
              <w:t>ій</w:t>
            </w:r>
            <w:proofErr w:type="spellEnd"/>
            <w:r w:rsidRPr="00FA3D45">
              <w:rPr>
                <w:color w:val="111111"/>
                <w:sz w:val="28"/>
                <w:szCs w:val="28"/>
              </w:rPr>
              <w:t xml:space="preserve"> рад</w:t>
            </w:r>
            <w:r w:rsidRPr="00FA3D45">
              <w:rPr>
                <w:color w:val="111111"/>
                <w:sz w:val="28"/>
                <w:szCs w:val="28"/>
                <w:lang w:val="uk-UA"/>
              </w:rPr>
              <w:t xml:space="preserve">і. Систематизація та опрацювання цифрових даних  </w:t>
            </w:r>
            <w:proofErr w:type="spellStart"/>
            <w:r w:rsidRPr="00FA3D45">
              <w:rPr>
                <w:color w:val="111111"/>
                <w:sz w:val="28"/>
                <w:szCs w:val="28"/>
                <w:lang w:val="uk-UA"/>
              </w:rPr>
              <w:t>погосподарського</w:t>
            </w:r>
            <w:proofErr w:type="spellEnd"/>
            <w:r w:rsidRPr="00FA3D45">
              <w:rPr>
                <w:color w:val="111111"/>
                <w:sz w:val="28"/>
                <w:szCs w:val="28"/>
                <w:lang w:val="uk-UA"/>
              </w:rPr>
              <w:t xml:space="preserve"> обліку. Здійснення касових операцій.</w:t>
            </w:r>
          </w:p>
        </w:tc>
      </w:tr>
    </w:tbl>
    <w:p w:rsidR="00A76B5E" w:rsidRPr="00FA3D45" w:rsidRDefault="00A76B5E" w:rsidP="00A76B5E">
      <w:pPr>
        <w:rPr>
          <w:b/>
          <w:bCs/>
          <w:sz w:val="28"/>
          <w:szCs w:val="28"/>
          <w:lang w:val="uk-UA"/>
        </w:rPr>
      </w:pPr>
      <w:r w:rsidRPr="00FA3D45">
        <w:rPr>
          <w:b/>
          <w:bCs/>
          <w:sz w:val="28"/>
          <w:szCs w:val="28"/>
          <w:lang w:val="uk-UA"/>
        </w:rPr>
        <w:t>3. Основні посадові обов'язки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"/>
        <w:gridCol w:w="8941"/>
      </w:tblGrid>
      <w:tr w:rsidR="00A76B5E" w:rsidRPr="00FA3D45" w:rsidTr="00A76B5E">
        <w:trPr>
          <w:trHeight w:val="680"/>
        </w:trPr>
        <w:tc>
          <w:tcPr>
            <w:tcW w:w="293" w:type="pct"/>
            <w:shd w:val="clear" w:color="auto" w:fill="auto"/>
          </w:tcPr>
          <w:p w:rsidR="00A76B5E" w:rsidRPr="00FA3D45" w:rsidRDefault="00A76B5E" w:rsidP="009C7E0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707" w:type="pct"/>
            <w:shd w:val="clear" w:color="auto" w:fill="auto"/>
          </w:tcPr>
          <w:p w:rsidR="00A76B5E" w:rsidRPr="00FA3D45" w:rsidRDefault="00A76B5E" w:rsidP="009C7E0D">
            <w:pPr>
              <w:spacing w:before="225" w:after="225" w:line="270" w:lineRule="atLeast"/>
              <w:jc w:val="both"/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</w:rPr>
              <w:t>З</w:t>
            </w:r>
            <w:r w:rsidRPr="00FA3D45">
              <w:rPr>
                <w:sz w:val="28"/>
                <w:szCs w:val="28"/>
                <w:lang w:val="uk-UA"/>
              </w:rPr>
              <w:t>дійснення</w:t>
            </w:r>
            <w:r w:rsidRPr="00FA3D45">
              <w:rPr>
                <w:sz w:val="28"/>
                <w:szCs w:val="28"/>
              </w:rPr>
              <w:t xml:space="preserve"> </w:t>
            </w:r>
            <w:proofErr w:type="spellStart"/>
            <w:r w:rsidRPr="00FA3D45">
              <w:rPr>
                <w:sz w:val="28"/>
                <w:szCs w:val="28"/>
              </w:rPr>
              <w:t>своєчасн</w:t>
            </w:r>
            <w:r w:rsidRPr="00FA3D45">
              <w:rPr>
                <w:sz w:val="28"/>
                <w:szCs w:val="28"/>
                <w:lang w:val="uk-UA"/>
              </w:rPr>
              <w:t>ої</w:t>
            </w:r>
            <w:proofErr w:type="spellEnd"/>
            <w:r w:rsidRPr="00FA3D45">
              <w:rPr>
                <w:sz w:val="28"/>
                <w:szCs w:val="28"/>
              </w:rPr>
              <w:t xml:space="preserve"> </w:t>
            </w:r>
            <w:r w:rsidRPr="00FA3D45">
              <w:rPr>
                <w:sz w:val="28"/>
                <w:szCs w:val="28"/>
                <w:lang w:val="uk-UA"/>
              </w:rPr>
              <w:t>доста</w:t>
            </w:r>
            <w:proofErr w:type="spellStart"/>
            <w:r w:rsidRPr="00FA3D45">
              <w:rPr>
                <w:sz w:val="28"/>
                <w:szCs w:val="28"/>
              </w:rPr>
              <w:t>вк</w:t>
            </w:r>
            <w:proofErr w:type="spellEnd"/>
            <w:r w:rsidRPr="00FA3D45">
              <w:rPr>
                <w:sz w:val="28"/>
                <w:szCs w:val="28"/>
                <w:lang w:val="uk-UA"/>
              </w:rPr>
              <w:t>и</w:t>
            </w:r>
            <w:r w:rsidRPr="00FA3D45">
              <w:rPr>
                <w:sz w:val="28"/>
                <w:szCs w:val="28"/>
              </w:rPr>
              <w:t xml:space="preserve"> за </w:t>
            </w:r>
            <w:proofErr w:type="spellStart"/>
            <w:r w:rsidRPr="00FA3D45">
              <w:rPr>
                <w:sz w:val="28"/>
                <w:szCs w:val="28"/>
              </w:rPr>
              <w:t>призначенням</w:t>
            </w:r>
            <w:proofErr w:type="spellEnd"/>
            <w:r w:rsidRPr="00FA3D45">
              <w:rPr>
                <w:sz w:val="28"/>
                <w:szCs w:val="28"/>
              </w:rPr>
              <w:t xml:space="preserve"> </w:t>
            </w:r>
            <w:r w:rsidRPr="00FA3D45">
              <w:rPr>
                <w:sz w:val="28"/>
                <w:szCs w:val="28"/>
                <w:lang w:val="uk-UA"/>
              </w:rPr>
              <w:t xml:space="preserve">до адресатів </w:t>
            </w:r>
            <w:r w:rsidRPr="00FA3D45">
              <w:rPr>
                <w:sz w:val="28"/>
                <w:szCs w:val="28"/>
              </w:rPr>
              <w:t>(</w:t>
            </w:r>
            <w:proofErr w:type="spellStart"/>
            <w:r w:rsidRPr="00FA3D45">
              <w:rPr>
                <w:sz w:val="28"/>
                <w:szCs w:val="28"/>
              </w:rPr>
              <w:t>згідно</w:t>
            </w:r>
            <w:proofErr w:type="spellEnd"/>
            <w:r w:rsidRPr="00FA3D45">
              <w:rPr>
                <w:sz w:val="28"/>
                <w:szCs w:val="28"/>
              </w:rPr>
              <w:t xml:space="preserve"> </w:t>
            </w:r>
            <w:proofErr w:type="spellStart"/>
            <w:r w:rsidRPr="00FA3D45">
              <w:rPr>
                <w:sz w:val="28"/>
                <w:szCs w:val="28"/>
              </w:rPr>
              <w:t>розрахунку</w:t>
            </w:r>
            <w:proofErr w:type="spellEnd"/>
            <w:r w:rsidRPr="00FA3D45">
              <w:rPr>
                <w:sz w:val="28"/>
                <w:szCs w:val="28"/>
              </w:rPr>
              <w:t xml:space="preserve"> </w:t>
            </w:r>
            <w:proofErr w:type="spellStart"/>
            <w:r w:rsidRPr="00FA3D45">
              <w:rPr>
                <w:sz w:val="28"/>
                <w:szCs w:val="28"/>
              </w:rPr>
              <w:t>розсилки</w:t>
            </w:r>
            <w:proofErr w:type="spellEnd"/>
            <w:r w:rsidRPr="00FA3D45">
              <w:rPr>
                <w:sz w:val="28"/>
                <w:szCs w:val="28"/>
              </w:rPr>
              <w:t xml:space="preserve">) </w:t>
            </w:r>
            <w:proofErr w:type="spellStart"/>
            <w:proofErr w:type="gramStart"/>
            <w:r w:rsidRPr="00FA3D45">
              <w:rPr>
                <w:sz w:val="28"/>
                <w:szCs w:val="28"/>
              </w:rPr>
              <w:t>р</w:t>
            </w:r>
            <w:proofErr w:type="gramEnd"/>
            <w:r w:rsidRPr="00FA3D45">
              <w:rPr>
                <w:sz w:val="28"/>
                <w:szCs w:val="28"/>
              </w:rPr>
              <w:t>ішень</w:t>
            </w:r>
            <w:proofErr w:type="spellEnd"/>
            <w:r w:rsidRPr="00FA3D45">
              <w:rPr>
                <w:sz w:val="28"/>
                <w:szCs w:val="28"/>
              </w:rPr>
              <w:t xml:space="preserve"> </w:t>
            </w:r>
            <w:r w:rsidRPr="00FA3D45">
              <w:rPr>
                <w:sz w:val="28"/>
                <w:szCs w:val="28"/>
                <w:lang w:val="uk-UA"/>
              </w:rPr>
              <w:t xml:space="preserve">селищної ради, </w:t>
            </w:r>
            <w:proofErr w:type="spellStart"/>
            <w:r w:rsidRPr="00FA3D45">
              <w:rPr>
                <w:sz w:val="28"/>
                <w:szCs w:val="28"/>
              </w:rPr>
              <w:t>викон</w:t>
            </w:r>
            <w:r w:rsidRPr="00FA3D45">
              <w:rPr>
                <w:sz w:val="28"/>
                <w:szCs w:val="28"/>
                <w:lang w:val="uk-UA"/>
              </w:rPr>
              <w:t>авчого</w:t>
            </w:r>
            <w:proofErr w:type="spellEnd"/>
            <w:r w:rsidRPr="00FA3D45">
              <w:rPr>
                <w:sz w:val="28"/>
                <w:szCs w:val="28"/>
                <w:lang w:val="uk-UA"/>
              </w:rPr>
              <w:t xml:space="preserve"> </w:t>
            </w:r>
            <w:r w:rsidRPr="00FA3D45">
              <w:rPr>
                <w:sz w:val="28"/>
                <w:szCs w:val="28"/>
              </w:rPr>
              <w:t>ком</w:t>
            </w:r>
            <w:proofErr w:type="spellStart"/>
            <w:r w:rsidRPr="00FA3D45">
              <w:rPr>
                <w:sz w:val="28"/>
                <w:szCs w:val="28"/>
                <w:lang w:val="uk-UA"/>
              </w:rPr>
              <w:t>ітету</w:t>
            </w:r>
            <w:proofErr w:type="spellEnd"/>
            <w:r w:rsidRPr="00FA3D45">
              <w:rPr>
                <w:sz w:val="28"/>
                <w:szCs w:val="28"/>
              </w:rPr>
              <w:t xml:space="preserve">, </w:t>
            </w:r>
            <w:proofErr w:type="spellStart"/>
            <w:r w:rsidRPr="00FA3D45">
              <w:rPr>
                <w:sz w:val="28"/>
                <w:szCs w:val="28"/>
              </w:rPr>
              <w:t>доручень</w:t>
            </w:r>
            <w:proofErr w:type="spellEnd"/>
            <w:r w:rsidRPr="00FA3D45">
              <w:rPr>
                <w:sz w:val="28"/>
                <w:szCs w:val="28"/>
              </w:rPr>
              <w:t xml:space="preserve"> та </w:t>
            </w:r>
            <w:proofErr w:type="spellStart"/>
            <w:r w:rsidRPr="00FA3D45">
              <w:rPr>
                <w:sz w:val="28"/>
                <w:szCs w:val="28"/>
              </w:rPr>
              <w:t>розпоряджень</w:t>
            </w:r>
            <w:proofErr w:type="spellEnd"/>
            <w:r w:rsidRPr="00FA3D45">
              <w:rPr>
                <w:sz w:val="28"/>
                <w:szCs w:val="28"/>
              </w:rPr>
              <w:t xml:space="preserve"> </w:t>
            </w:r>
            <w:r w:rsidRPr="00FA3D45">
              <w:rPr>
                <w:sz w:val="28"/>
                <w:szCs w:val="28"/>
                <w:lang w:val="uk-UA"/>
              </w:rPr>
              <w:t>селищно</w:t>
            </w:r>
            <w:r w:rsidRPr="00FA3D45">
              <w:rPr>
                <w:sz w:val="28"/>
                <w:szCs w:val="28"/>
              </w:rPr>
              <w:t>го голови</w:t>
            </w:r>
            <w:r w:rsidRPr="00FA3D45">
              <w:rPr>
                <w:sz w:val="28"/>
                <w:szCs w:val="28"/>
                <w:lang w:val="uk-UA"/>
              </w:rPr>
              <w:t>, листів тощо.</w:t>
            </w:r>
          </w:p>
        </w:tc>
      </w:tr>
      <w:tr w:rsidR="00A76B5E" w:rsidRPr="00FA3D45" w:rsidTr="00A76B5E">
        <w:trPr>
          <w:trHeight w:val="1263"/>
        </w:trPr>
        <w:tc>
          <w:tcPr>
            <w:tcW w:w="293" w:type="pct"/>
            <w:shd w:val="clear" w:color="auto" w:fill="auto"/>
          </w:tcPr>
          <w:p w:rsidR="00A76B5E" w:rsidRPr="00FA3D45" w:rsidRDefault="00A76B5E" w:rsidP="009C7E0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707" w:type="pct"/>
            <w:shd w:val="clear" w:color="auto" w:fill="auto"/>
          </w:tcPr>
          <w:p w:rsidR="00A76B5E" w:rsidRPr="00FA3D45" w:rsidRDefault="00A76B5E" w:rsidP="009C7E0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shd w:val="clear" w:color="auto" w:fill="FFFFFF"/>
                <w:lang w:val="uk-UA"/>
              </w:rPr>
              <w:t>Підготовка матеріалів до засідання</w:t>
            </w:r>
            <w:r w:rsidRPr="00FA3D45">
              <w:rPr>
                <w:sz w:val="28"/>
                <w:szCs w:val="28"/>
                <w:shd w:val="clear" w:color="auto" w:fill="FFFFFF"/>
              </w:rPr>
              <w:t> </w:t>
            </w:r>
            <w:r w:rsidRPr="00FA3D45">
              <w:rPr>
                <w:sz w:val="28"/>
                <w:szCs w:val="28"/>
                <w:lang w:val="uk-UA"/>
              </w:rPr>
              <w:t>роботи комісії по обстеженню зелених насаджень на території Срібнянської селищної ради,</w:t>
            </w:r>
            <w:r w:rsidRPr="00FA3D45">
              <w:rPr>
                <w:sz w:val="28"/>
                <w:szCs w:val="28"/>
                <w:shd w:val="clear" w:color="auto" w:fill="FFFFFF"/>
              </w:rPr>
              <w:t> </w:t>
            </w:r>
            <w:r w:rsidRPr="00FA3D45">
              <w:rPr>
                <w:bCs/>
                <w:sz w:val="28"/>
                <w:szCs w:val="28"/>
                <w:shd w:val="clear" w:color="auto" w:fill="FFFFFF"/>
                <w:lang w:val="uk-UA"/>
              </w:rPr>
              <w:t>оформлення</w:t>
            </w:r>
            <w:r w:rsidRPr="00FA3D45">
              <w:rPr>
                <w:sz w:val="28"/>
                <w:szCs w:val="28"/>
                <w:shd w:val="clear" w:color="auto" w:fill="FFFFFF"/>
              </w:rPr>
              <w:t> </w:t>
            </w:r>
            <w:r w:rsidRPr="00FA3D45">
              <w:rPr>
                <w:sz w:val="28"/>
                <w:szCs w:val="28"/>
                <w:shd w:val="clear" w:color="auto" w:fill="FFFFFF"/>
                <w:lang w:val="uk-UA"/>
              </w:rPr>
              <w:t xml:space="preserve">та доопрацювання прийнятих на її засіданні документів. </w:t>
            </w:r>
          </w:p>
        </w:tc>
      </w:tr>
      <w:tr w:rsidR="00A76B5E" w:rsidRPr="00FA3D45" w:rsidTr="00A76B5E">
        <w:trPr>
          <w:trHeight w:val="479"/>
        </w:trPr>
        <w:tc>
          <w:tcPr>
            <w:tcW w:w="293" w:type="pct"/>
            <w:shd w:val="clear" w:color="auto" w:fill="auto"/>
          </w:tcPr>
          <w:p w:rsidR="00A76B5E" w:rsidRPr="00FA3D45" w:rsidRDefault="00A76B5E" w:rsidP="009C7E0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707" w:type="pct"/>
            <w:shd w:val="clear" w:color="auto" w:fill="auto"/>
          </w:tcPr>
          <w:p w:rsidR="00A76B5E" w:rsidRPr="00FA3D45" w:rsidRDefault="00A76B5E" w:rsidP="009C7E0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 xml:space="preserve">Складання періодичної зведеної статистичної звітності щодо житлового фонду та об’єктів </w:t>
            </w:r>
            <w:proofErr w:type="spellStart"/>
            <w:r w:rsidRPr="00FA3D45">
              <w:rPr>
                <w:sz w:val="28"/>
                <w:szCs w:val="28"/>
                <w:lang w:val="uk-UA"/>
              </w:rPr>
              <w:t>погосподарського</w:t>
            </w:r>
            <w:proofErr w:type="spellEnd"/>
            <w:r w:rsidRPr="00FA3D45">
              <w:rPr>
                <w:sz w:val="28"/>
                <w:szCs w:val="28"/>
                <w:lang w:val="uk-UA"/>
              </w:rPr>
              <w:t xml:space="preserve"> обліку.</w:t>
            </w:r>
          </w:p>
        </w:tc>
      </w:tr>
      <w:tr w:rsidR="00A76B5E" w:rsidRPr="00FA3D45" w:rsidTr="00A76B5E">
        <w:trPr>
          <w:trHeight w:val="541"/>
        </w:trPr>
        <w:tc>
          <w:tcPr>
            <w:tcW w:w="293" w:type="pct"/>
            <w:shd w:val="clear" w:color="auto" w:fill="auto"/>
          </w:tcPr>
          <w:p w:rsidR="00A76B5E" w:rsidRPr="00FA3D45" w:rsidRDefault="00A76B5E" w:rsidP="009C7E0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707" w:type="pct"/>
            <w:shd w:val="clear" w:color="auto" w:fill="auto"/>
          </w:tcPr>
          <w:p w:rsidR="00A76B5E" w:rsidRPr="00FA3D45" w:rsidRDefault="00A76B5E" w:rsidP="009C7E0D">
            <w:pPr>
              <w:spacing w:before="225" w:after="225" w:line="270" w:lineRule="atLeast"/>
              <w:jc w:val="both"/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FA3D45">
              <w:rPr>
                <w:sz w:val="28"/>
                <w:szCs w:val="28"/>
              </w:rPr>
              <w:t>еденн</w:t>
            </w:r>
            <w:proofErr w:type="spellEnd"/>
            <w:r w:rsidRPr="00FA3D45">
              <w:rPr>
                <w:sz w:val="28"/>
                <w:szCs w:val="28"/>
                <w:lang w:val="uk-UA"/>
              </w:rPr>
              <w:t>я</w:t>
            </w:r>
            <w:r w:rsidRPr="00FA3D45">
              <w:rPr>
                <w:sz w:val="28"/>
                <w:szCs w:val="28"/>
              </w:rPr>
              <w:t xml:space="preserve"> погосподарських книг</w:t>
            </w:r>
            <w:r w:rsidRPr="00FA3D45">
              <w:rPr>
                <w:sz w:val="28"/>
                <w:szCs w:val="28"/>
                <w:lang w:val="uk-UA"/>
              </w:rPr>
              <w:t xml:space="preserve"> сіл </w:t>
            </w:r>
            <w:proofErr w:type="spellStart"/>
            <w:r w:rsidRPr="00FA3D45">
              <w:rPr>
                <w:sz w:val="28"/>
                <w:szCs w:val="28"/>
                <w:lang w:val="uk-UA"/>
              </w:rPr>
              <w:t>Никонівка</w:t>
            </w:r>
            <w:proofErr w:type="spellEnd"/>
            <w:r w:rsidRPr="00FA3D45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FA3D45">
              <w:rPr>
                <w:sz w:val="28"/>
                <w:szCs w:val="28"/>
                <w:lang w:val="uk-UA"/>
              </w:rPr>
              <w:t>Артеменків</w:t>
            </w:r>
            <w:proofErr w:type="spellEnd"/>
            <w:r w:rsidRPr="00FA3D45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A76B5E" w:rsidRPr="00FA3D45" w:rsidTr="00A76B5E">
        <w:trPr>
          <w:trHeight w:val="70"/>
        </w:trPr>
        <w:tc>
          <w:tcPr>
            <w:tcW w:w="293" w:type="pct"/>
            <w:shd w:val="clear" w:color="auto" w:fill="auto"/>
          </w:tcPr>
          <w:p w:rsidR="00A76B5E" w:rsidRPr="00FA3D45" w:rsidRDefault="00A76B5E" w:rsidP="009C7E0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707" w:type="pct"/>
            <w:shd w:val="clear" w:color="auto" w:fill="auto"/>
          </w:tcPr>
          <w:p w:rsidR="00A76B5E" w:rsidRPr="00FA3D45" w:rsidRDefault="00A76B5E" w:rsidP="009C7E0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>Ведення касової книги. Оформлення первинних касових документів. Складання касового звіту та ведення обліку грошових коштів.</w:t>
            </w:r>
          </w:p>
        </w:tc>
      </w:tr>
      <w:tr w:rsidR="00A76B5E" w:rsidRPr="00FA3D45" w:rsidTr="00A76B5E">
        <w:tc>
          <w:tcPr>
            <w:tcW w:w="293" w:type="pct"/>
            <w:shd w:val="clear" w:color="auto" w:fill="auto"/>
          </w:tcPr>
          <w:p w:rsidR="00A76B5E" w:rsidRPr="00FA3D45" w:rsidRDefault="00A76B5E" w:rsidP="009C7E0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707" w:type="pct"/>
            <w:shd w:val="clear" w:color="auto" w:fill="auto"/>
          </w:tcPr>
          <w:p w:rsidR="00A76B5E" w:rsidRPr="00FA3D45" w:rsidRDefault="00A76B5E" w:rsidP="009C7E0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 xml:space="preserve">Ведення обліку призовників до 18 років </w:t>
            </w:r>
            <w:proofErr w:type="spellStart"/>
            <w:r w:rsidRPr="00FA3D45">
              <w:rPr>
                <w:sz w:val="28"/>
                <w:szCs w:val="28"/>
                <w:lang w:val="uk-UA"/>
              </w:rPr>
              <w:t>смт</w:t>
            </w:r>
            <w:proofErr w:type="spellEnd"/>
            <w:r w:rsidRPr="00FA3D45">
              <w:rPr>
                <w:sz w:val="28"/>
                <w:szCs w:val="28"/>
                <w:lang w:val="uk-UA"/>
              </w:rPr>
              <w:t xml:space="preserve"> Срібне, сіл </w:t>
            </w:r>
            <w:proofErr w:type="spellStart"/>
            <w:r w:rsidRPr="00FA3D45">
              <w:rPr>
                <w:sz w:val="28"/>
                <w:szCs w:val="28"/>
                <w:lang w:val="uk-UA"/>
              </w:rPr>
              <w:t>Никонівка</w:t>
            </w:r>
            <w:proofErr w:type="spellEnd"/>
            <w:r w:rsidRPr="00FA3D45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FA3D45">
              <w:rPr>
                <w:sz w:val="28"/>
                <w:szCs w:val="28"/>
                <w:lang w:val="uk-UA"/>
              </w:rPr>
              <w:t>Артеменків</w:t>
            </w:r>
            <w:proofErr w:type="spellEnd"/>
            <w:r w:rsidRPr="00FA3D45">
              <w:rPr>
                <w:sz w:val="28"/>
                <w:szCs w:val="28"/>
                <w:lang w:val="uk-UA"/>
              </w:rPr>
              <w:t>.</w:t>
            </w:r>
          </w:p>
        </w:tc>
      </w:tr>
      <w:tr w:rsidR="00A76B5E" w:rsidRPr="00FA3D45" w:rsidTr="00A76B5E">
        <w:trPr>
          <w:trHeight w:val="557"/>
        </w:trPr>
        <w:tc>
          <w:tcPr>
            <w:tcW w:w="293" w:type="pct"/>
            <w:shd w:val="clear" w:color="auto" w:fill="auto"/>
          </w:tcPr>
          <w:p w:rsidR="00A76B5E" w:rsidRPr="00FA3D45" w:rsidRDefault="00A76B5E" w:rsidP="009C7E0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4707" w:type="pct"/>
            <w:shd w:val="clear" w:color="auto" w:fill="auto"/>
          </w:tcPr>
          <w:p w:rsidR="00A76B5E" w:rsidRPr="00FA3D45" w:rsidRDefault="00A76B5E" w:rsidP="009C7E0D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>Забезпечення формування справ виконаних документів відповідно до номенклатури справ селищної ради та підготовка їх до зберігання за місцем створення.</w:t>
            </w:r>
          </w:p>
        </w:tc>
      </w:tr>
      <w:tr w:rsidR="00A76B5E" w:rsidRPr="00FA3D45" w:rsidTr="00A76B5E">
        <w:trPr>
          <w:trHeight w:val="557"/>
        </w:trPr>
        <w:tc>
          <w:tcPr>
            <w:tcW w:w="293" w:type="pct"/>
            <w:shd w:val="clear" w:color="auto" w:fill="auto"/>
          </w:tcPr>
          <w:p w:rsidR="00A76B5E" w:rsidRPr="00FA3D45" w:rsidRDefault="00A76B5E" w:rsidP="009C7E0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707" w:type="pct"/>
            <w:shd w:val="clear" w:color="auto" w:fill="auto"/>
          </w:tcPr>
          <w:p w:rsidR="00A76B5E" w:rsidRPr="00FA3D45" w:rsidRDefault="00A76B5E" w:rsidP="009C7E0D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 xml:space="preserve">Виголошення поминальної промови при здійсненні траурної церемонії поховання померлих жителів </w:t>
            </w:r>
            <w:proofErr w:type="spellStart"/>
            <w:r w:rsidRPr="00FA3D45">
              <w:rPr>
                <w:sz w:val="28"/>
                <w:szCs w:val="28"/>
                <w:lang w:val="uk-UA"/>
              </w:rPr>
              <w:t>смт</w:t>
            </w:r>
            <w:proofErr w:type="spellEnd"/>
            <w:r w:rsidRPr="00FA3D45">
              <w:rPr>
                <w:sz w:val="28"/>
                <w:szCs w:val="28"/>
                <w:lang w:val="uk-UA"/>
              </w:rPr>
              <w:t xml:space="preserve"> Срібне, с. </w:t>
            </w:r>
            <w:proofErr w:type="spellStart"/>
            <w:r w:rsidRPr="00FA3D45">
              <w:rPr>
                <w:sz w:val="28"/>
                <w:szCs w:val="28"/>
                <w:lang w:val="uk-UA"/>
              </w:rPr>
              <w:t>Артеменків</w:t>
            </w:r>
            <w:proofErr w:type="spellEnd"/>
            <w:r w:rsidRPr="00FA3D45">
              <w:rPr>
                <w:sz w:val="28"/>
                <w:szCs w:val="28"/>
                <w:lang w:val="uk-UA"/>
              </w:rPr>
              <w:t xml:space="preserve"> та с. </w:t>
            </w:r>
            <w:proofErr w:type="spellStart"/>
            <w:r w:rsidRPr="00FA3D45">
              <w:rPr>
                <w:sz w:val="28"/>
                <w:szCs w:val="28"/>
                <w:lang w:val="uk-UA"/>
              </w:rPr>
              <w:t>Никонівка</w:t>
            </w:r>
            <w:proofErr w:type="spellEnd"/>
            <w:r w:rsidRPr="00FA3D45">
              <w:rPr>
                <w:sz w:val="28"/>
                <w:szCs w:val="28"/>
                <w:lang w:val="uk-UA"/>
              </w:rPr>
              <w:t xml:space="preserve">. </w:t>
            </w:r>
          </w:p>
        </w:tc>
      </w:tr>
    </w:tbl>
    <w:p w:rsidR="00A76B5E" w:rsidRPr="00FA3D45" w:rsidRDefault="00A76B5E" w:rsidP="00A76B5E">
      <w:pPr>
        <w:jc w:val="both"/>
        <w:rPr>
          <w:sz w:val="28"/>
          <w:szCs w:val="28"/>
          <w:lang w:val="uk-UA"/>
        </w:rPr>
      </w:pPr>
      <w:r w:rsidRPr="00FA3D45">
        <w:rPr>
          <w:b/>
          <w:bCs/>
          <w:sz w:val="28"/>
          <w:szCs w:val="28"/>
          <w:lang w:val="uk-UA"/>
        </w:rPr>
        <w:t xml:space="preserve">4. Права </w:t>
      </w:r>
      <w:r w:rsidRPr="00FA3D45">
        <w:rPr>
          <w:sz w:val="28"/>
          <w:szCs w:val="28"/>
          <w:lang w:val="uk-UA"/>
        </w:rPr>
        <w:t>(крім передбачених статтею 9 Закону України "Про службу в органах місцевого самоврядування")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"/>
        <w:gridCol w:w="9071"/>
      </w:tblGrid>
      <w:tr w:rsidR="00A76B5E" w:rsidRPr="00FA3D45" w:rsidTr="00A76B5E">
        <w:tc>
          <w:tcPr>
            <w:tcW w:w="225" w:type="pct"/>
            <w:shd w:val="clear" w:color="auto" w:fill="auto"/>
          </w:tcPr>
          <w:p w:rsidR="00A76B5E" w:rsidRPr="00FA3D45" w:rsidRDefault="00A76B5E" w:rsidP="009C7E0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775" w:type="pct"/>
            <w:shd w:val="clear" w:color="auto" w:fill="auto"/>
          </w:tcPr>
          <w:p w:rsidR="00A76B5E" w:rsidRPr="00FA3D45" w:rsidRDefault="00A76B5E" w:rsidP="009C7E0D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>Залучати до виконання окремих робіт, участі у вивченні окремих питань спеціалістів, фахівців структурних підрозділів селищної ради, підприємств, установ та організацій (за погодженням з їх керівниками), представників громадських об’єднань (за згодою).</w:t>
            </w:r>
          </w:p>
        </w:tc>
      </w:tr>
      <w:tr w:rsidR="00A76B5E" w:rsidRPr="00FA3D45" w:rsidTr="00A76B5E">
        <w:tc>
          <w:tcPr>
            <w:tcW w:w="225" w:type="pct"/>
            <w:shd w:val="clear" w:color="auto" w:fill="auto"/>
          </w:tcPr>
          <w:p w:rsidR="00A76B5E" w:rsidRPr="00FA3D45" w:rsidRDefault="00A76B5E" w:rsidP="009C7E0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775" w:type="pct"/>
            <w:shd w:val="clear" w:color="auto" w:fill="auto"/>
          </w:tcPr>
          <w:p w:rsidR="00A76B5E" w:rsidRPr="00FA3D45" w:rsidRDefault="00A76B5E" w:rsidP="009C7E0D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>Брати участь у нарадах, семінарах та інших заходах при розгляді питань, що належать до компетенції старшого статистика загального відділу.</w:t>
            </w:r>
          </w:p>
        </w:tc>
      </w:tr>
      <w:tr w:rsidR="00A76B5E" w:rsidRPr="00FA3D45" w:rsidTr="00A76B5E">
        <w:tc>
          <w:tcPr>
            <w:tcW w:w="225" w:type="pct"/>
            <w:shd w:val="clear" w:color="auto" w:fill="auto"/>
          </w:tcPr>
          <w:p w:rsidR="00A76B5E" w:rsidRPr="00FA3D45" w:rsidRDefault="00A76B5E" w:rsidP="009C7E0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775" w:type="pct"/>
            <w:shd w:val="clear" w:color="auto" w:fill="auto"/>
          </w:tcPr>
          <w:p w:rsidR="00A76B5E" w:rsidRPr="00FA3D45" w:rsidRDefault="00A76B5E" w:rsidP="009C7E0D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>Вносити в установленому порядку пропозиції щодо удосконалення роботи загального відділу</w:t>
            </w:r>
            <w:r w:rsidRPr="00FA3D45">
              <w:rPr>
                <w:bCs/>
                <w:sz w:val="28"/>
                <w:szCs w:val="28"/>
                <w:lang w:val="uk-UA"/>
              </w:rPr>
              <w:t xml:space="preserve"> Срібнянської селищної ради.</w:t>
            </w:r>
          </w:p>
        </w:tc>
      </w:tr>
    </w:tbl>
    <w:p w:rsidR="00A76B5E" w:rsidRPr="00FA3D45" w:rsidRDefault="00A76B5E" w:rsidP="00A76B5E">
      <w:pPr>
        <w:rPr>
          <w:b/>
          <w:bCs/>
          <w:sz w:val="28"/>
          <w:szCs w:val="28"/>
          <w:lang w:val="uk-UA"/>
        </w:rPr>
      </w:pPr>
      <w:r w:rsidRPr="00FA3D45">
        <w:rPr>
          <w:b/>
          <w:bCs/>
          <w:sz w:val="28"/>
          <w:szCs w:val="28"/>
          <w:lang w:val="uk-UA"/>
        </w:rPr>
        <w:t>5. Зовнішня службова комунікація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A76B5E" w:rsidRPr="00FA3D45" w:rsidTr="00A76B5E">
        <w:trPr>
          <w:trHeight w:val="415"/>
        </w:trPr>
        <w:tc>
          <w:tcPr>
            <w:tcW w:w="9498" w:type="dxa"/>
          </w:tcPr>
          <w:p w:rsidR="00A76B5E" w:rsidRPr="00FA3D45" w:rsidRDefault="00A76B5E" w:rsidP="009C7E0D">
            <w:pPr>
              <w:shd w:val="clear" w:color="auto" w:fill="FFFFFF"/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>Визначена:</w:t>
            </w:r>
          </w:p>
          <w:p w:rsidR="00A76B5E" w:rsidRPr="00FA3D45" w:rsidRDefault="00A76B5E" w:rsidP="009C7E0D">
            <w:pPr>
              <w:shd w:val="clear" w:color="auto" w:fill="FFFFFF"/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 xml:space="preserve">регламентом Срібнянської селищної ради </w:t>
            </w:r>
            <w:r w:rsidRPr="00FA3D45">
              <w:rPr>
                <w:sz w:val="28"/>
                <w:szCs w:val="28"/>
                <w:lang w:val="en-US"/>
              </w:rPr>
              <w:t>VIII</w:t>
            </w:r>
            <w:r w:rsidRPr="00FA3D45">
              <w:rPr>
                <w:sz w:val="28"/>
                <w:szCs w:val="28"/>
                <w:lang w:val="uk-UA"/>
              </w:rPr>
              <w:t xml:space="preserve"> скликання, затвердженим рішенням  першої сесії першого пленарного засідання восьмого скликання від 25 листопада 2020 року; </w:t>
            </w:r>
          </w:p>
          <w:p w:rsidR="00A76B5E" w:rsidRPr="00FA3D45" w:rsidRDefault="00A76B5E" w:rsidP="009C7E0D">
            <w:pPr>
              <w:shd w:val="clear" w:color="auto" w:fill="FFFFFF"/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 xml:space="preserve">інструкцією з діловодства в </w:t>
            </w:r>
            <w:r w:rsidRPr="00FA3D45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FA3D45">
              <w:rPr>
                <w:sz w:val="28"/>
                <w:szCs w:val="28"/>
                <w:lang w:val="uk-UA"/>
              </w:rPr>
              <w:t>рібнянській</w:t>
            </w:r>
            <w:proofErr w:type="spellEnd"/>
            <w:r w:rsidRPr="00FA3D45">
              <w:rPr>
                <w:sz w:val="28"/>
                <w:szCs w:val="28"/>
                <w:lang w:val="uk-UA"/>
              </w:rPr>
              <w:t xml:space="preserve"> селищній раді та її виконавчих органах, затвердженою рішенням виконавчого комітету від 29 квітня 2021 року №119;</w:t>
            </w:r>
          </w:p>
          <w:p w:rsidR="00A76B5E" w:rsidRPr="00FA3D45" w:rsidRDefault="00A76B5E" w:rsidP="009C7E0D">
            <w:pPr>
              <w:shd w:val="clear" w:color="auto" w:fill="FFFFFF"/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 xml:space="preserve">положенням про загальний відділ </w:t>
            </w:r>
            <w:r w:rsidRPr="00FA3D45">
              <w:rPr>
                <w:color w:val="000000"/>
                <w:sz w:val="28"/>
                <w:szCs w:val="28"/>
                <w:lang w:val="uk-UA"/>
              </w:rPr>
              <w:t>Срібнянсь</w:t>
            </w:r>
            <w:r w:rsidRPr="00FA3D45">
              <w:rPr>
                <w:bCs/>
                <w:sz w:val="28"/>
                <w:szCs w:val="28"/>
                <w:lang w:val="uk-UA"/>
              </w:rPr>
              <w:t>кої селищної ради, затвердженим  рішенням третьої сесії сьомого скликання від 22 грудня 2017 року.</w:t>
            </w:r>
          </w:p>
        </w:tc>
      </w:tr>
    </w:tbl>
    <w:p w:rsidR="00A76B5E" w:rsidRPr="00FA3D45" w:rsidRDefault="00A76B5E" w:rsidP="00A76B5E">
      <w:pPr>
        <w:rPr>
          <w:sz w:val="28"/>
          <w:szCs w:val="28"/>
          <w:lang w:val="uk-UA"/>
        </w:rPr>
      </w:pPr>
      <w:r w:rsidRPr="00FA3D45">
        <w:rPr>
          <w:b/>
          <w:bCs/>
          <w:sz w:val="28"/>
          <w:szCs w:val="28"/>
          <w:lang w:val="uk-UA"/>
        </w:rPr>
        <w:t>6. Умови служби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A76B5E" w:rsidRPr="00FA3D45" w:rsidTr="00A76B5E">
        <w:trPr>
          <w:trHeight w:val="2360"/>
        </w:trPr>
        <w:tc>
          <w:tcPr>
            <w:tcW w:w="9498" w:type="dxa"/>
            <w:shd w:val="clear" w:color="auto" w:fill="auto"/>
          </w:tcPr>
          <w:p w:rsidR="00A76B5E" w:rsidRPr="00FA3D45" w:rsidRDefault="00A76B5E" w:rsidP="009C7E0D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A3D45">
              <w:rPr>
                <w:sz w:val="28"/>
                <w:szCs w:val="28"/>
                <w:lang w:val="uk-UA"/>
              </w:rPr>
              <w:t>Загальні положення щодо організації внутрішнього службового розпорядку, режим роботи, умови перебування посадової особи місцевого самоврядування в селищній раді та забезпечення раціонального використання її робочого часу, організаційно-процедурні питання діяльності селищної ради та її виконавчих органів регулюються Правилами внутрішнього трудового розпорядку працівників Срібнянської селищної ради, затверджених розпорядженням селищного голови  від 29 грудня 2018 року №187.</w:t>
            </w:r>
          </w:p>
          <w:p w:rsidR="00A76B5E" w:rsidRPr="00FA3D45" w:rsidRDefault="00A76B5E" w:rsidP="009C7E0D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76B5E" w:rsidRDefault="00A76B5E" w:rsidP="00A76B5E">
      <w:pPr>
        <w:ind w:firstLine="567"/>
        <w:rPr>
          <w:b/>
          <w:sz w:val="28"/>
          <w:szCs w:val="28"/>
          <w:lang w:val="uk-UA"/>
        </w:rPr>
      </w:pPr>
      <w:bookmarkStart w:id="0" w:name="195"/>
      <w:bookmarkStart w:id="1" w:name="212"/>
      <w:bookmarkStart w:id="2" w:name="215"/>
      <w:bookmarkEnd w:id="0"/>
      <w:bookmarkEnd w:id="1"/>
      <w:bookmarkEnd w:id="2"/>
    </w:p>
    <w:p w:rsidR="00A76B5E" w:rsidRPr="00FA3D45" w:rsidRDefault="00A76B5E" w:rsidP="00A76B5E">
      <w:pPr>
        <w:ind w:firstLine="567"/>
        <w:rPr>
          <w:b/>
          <w:sz w:val="28"/>
          <w:szCs w:val="28"/>
          <w:lang w:val="uk-UA"/>
        </w:rPr>
      </w:pPr>
    </w:p>
    <w:p w:rsidR="00A76B5E" w:rsidRPr="00FA3D45" w:rsidRDefault="00A76B5E" w:rsidP="00A76B5E">
      <w:pPr>
        <w:widowControl w:val="0"/>
        <w:tabs>
          <w:tab w:val="left" w:pos="6902"/>
        </w:tabs>
        <w:spacing w:line="280" w:lineRule="exact"/>
        <w:jc w:val="both"/>
        <w:rPr>
          <w:b/>
          <w:color w:val="000000"/>
          <w:sz w:val="28"/>
          <w:szCs w:val="28"/>
          <w:shd w:val="clear" w:color="auto" w:fill="FFFFFF"/>
          <w:lang w:val="uk-UA" w:eastAsia="uk-UA"/>
        </w:rPr>
      </w:pPr>
      <w:r w:rsidRPr="00FA3D45">
        <w:rPr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Керуючий справами (секретар) </w:t>
      </w:r>
    </w:p>
    <w:p w:rsidR="00A76B5E" w:rsidRPr="00FA3D45" w:rsidRDefault="00A76B5E" w:rsidP="00A76B5E">
      <w:pPr>
        <w:widowControl w:val="0"/>
        <w:tabs>
          <w:tab w:val="left" w:pos="6902"/>
        </w:tabs>
        <w:spacing w:line="280" w:lineRule="exact"/>
        <w:jc w:val="both"/>
        <w:rPr>
          <w:b/>
          <w:color w:val="000000"/>
          <w:sz w:val="28"/>
          <w:szCs w:val="28"/>
          <w:shd w:val="clear" w:color="auto" w:fill="FFFFFF"/>
          <w:lang w:val="uk-UA" w:eastAsia="uk-UA"/>
        </w:rPr>
      </w:pPr>
      <w:r w:rsidRPr="00FA3D45">
        <w:rPr>
          <w:b/>
          <w:color w:val="000000"/>
          <w:sz w:val="28"/>
          <w:szCs w:val="28"/>
          <w:shd w:val="clear" w:color="auto" w:fill="FFFFFF"/>
          <w:lang w:val="uk-UA" w:eastAsia="uk-UA"/>
        </w:rPr>
        <w:t>виконавчого комітету</w:t>
      </w:r>
      <w:r w:rsidRPr="00FA3D45">
        <w:rPr>
          <w:b/>
          <w:color w:val="000000"/>
          <w:sz w:val="28"/>
          <w:szCs w:val="28"/>
          <w:shd w:val="clear" w:color="auto" w:fill="FFFFFF"/>
          <w:lang w:val="uk-UA" w:eastAsia="uk-UA"/>
        </w:rPr>
        <w:tab/>
      </w:r>
      <w:r w:rsidRPr="00FA3D45">
        <w:rPr>
          <w:b/>
          <w:color w:val="000000"/>
          <w:sz w:val="28"/>
          <w:szCs w:val="28"/>
          <w:shd w:val="clear" w:color="auto" w:fill="FFFFFF"/>
          <w:lang w:val="uk-UA" w:eastAsia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       </w:t>
      </w:r>
      <w:r w:rsidRPr="00FA3D45">
        <w:rPr>
          <w:b/>
          <w:color w:val="000000"/>
          <w:sz w:val="28"/>
          <w:szCs w:val="28"/>
          <w:shd w:val="clear" w:color="auto" w:fill="FFFFFF"/>
          <w:lang w:val="uk-UA" w:eastAsia="uk-UA"/>
        </w:rPr>
        <w:t>Ірина ГЛЮЗО</w:t>
      </w:r>
    </w:p>
    <w:p w:rsidR="00A76B5E" w:rsidRPr="00FA3D45" w:rsidRDefault="00A76B5E" w:rsidP="00A76B5E">
      <w:pPr>
        <w:widowControl w:val="0"/>
        <w:tabs>
          <w:tab w:val="left" w:pos="6902"/>
        </w:tabs>
        <w:spacing w:after="305" w:line="280" w:lineRule="exact"/>
        <w:jc w:val="both"/>
        <w:rPr>
          <w:b/>
          <w:color w:val="000000"/>
          <w:sz w:val="28"/>
          <w:szCs w:val="28"/>
          <w:shd w:val="clear" w:color="auto" w:fill="FFFFFF"/>
          <w:lang w:val="uk-UA" w:eastAsia="uk-UA"/>
        </w:rPr>
      </w:pPr>
    </w:p>
    <w:p w:rsidR="0065693C" w:rsidRPr="0065693C" w:rsidRDefault="0065693C" w:rsidP="00A76B5E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sectPr w:rsidR="0065693C" w:rsidRPr="0065693C" w:rsidSect="0087601B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8F1" w:rsidRDefault="00A168F1" w:rsidP="00C9463F">
      <w:r>
        <w:separator/>
      </w:r>
    </w:p>
  </w:endnote>
  <w:endnote w:type="continuationSeparator" w:id="0">
    <w:p w:rsidR="00A168F1" w:rsidRDefault="00A168F1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8F1" w:rsidRDefault="00A168F1" w:rsidP="00C9463F">
      <w:r>
        <w:separator/>
      </w:r>
    </w:p>
  </w:footnote>
  <w:footnote w:type="continuationSeparator" w:id="0">
    <w:p w:rsidR="00A168F1" w:rsidRDefault="00A168F1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4625DD">
    <w:pPr>
      <w:pStyle w:val="af0"/>
      <w:jc w:val="center"/>
    </w:pPr>
    <w:fldSimple w:instr="PAGE   \* MERGEFORMAT">
      <w:r w:rsidR="00F8358A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2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9"/>
  </w:num>
  <w:num w:numId="5">
    <w:abstractNumId w:val="27"/>
  </w:num>
  <w:num w:numId="6">
    <w:abstractNumId w:val="29"/>
  </w:num>
  <w:num w:numId="7">
    <w:abstractNumId w:val="22"/>
  </w:num>
  <w:num w:numId="8">
    <w:abstractNumId w:val="28"/>
  </w:num>
  <w:num w:numId="9">
    <w:abstractNumId w:val="20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5"/>
  </w:num>
  <w:num w:numId="15">
    <w:abstractNumId w:val="3"/>
  </w:num>
  <w:num w:numId="16">
    <w:abstractNumId w:val="12"/>
  </w:num>
  <w:num w:numId="17">
    <w:abstractNumId w:val="5"/>
  </w:num>
  <w:num w:numId="18">
    <w:abstractNumId w:val="31"/>
  </w:num>
  <w:num w:numId="19">
    <w:abstractNumId w:val="21"/>
  </w:num>
  <w:num w:numId="20">
    <w:abstractNumId w:val="30"/>
  </w:num>
  <w:num w:numId="21">
    <w:abstractNumId w:val="4"/>
  </w:num>
  <w:num w:numId="22">
    <w:abstractNumId w:val="23"/>
  </w:num>
  <w:num w:numId="23">
    <w:abstractNumId w:val="1"/>
  </w:num>
  <w:num w:numId="24">
    <w:abstractNumId w:val="15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8"/>
  </w:num>
  <w:num w:numId="30">
    <w:abstractNumId w:val="24"/>
  </w:num>
  <w:num w:numId="31">
    <w:abstractNumId w:val="19"/>
  </w:num>
  <w:num w:numId="32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53E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19"/>
    <w:rsid w:val="003821A3"/>
    <w:rsid w:val="00382F77"/>
    <w:rsid w:val="0038385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7EE7"/>
    <w:rsid w:val="003D1B95"/>
    <w:rsid w:val="003D2D39"/>
    <w:rsid w:val="003D452B"/>
    <w:rsid w:val="003D4900"/>
    <w:rsid w:val="003D4A5E"/>
    <w:rsid w:val="003D4BBB"/>
    <w:rsid w:val="003D56E4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3F6879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5DD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1BF3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2BAA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68F1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76B5E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784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62F"/>
    <w:rsid w:val="00DE5BFE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474D"/>
    <w:rsid w:val="00E27ADB"/>
    <w:rsid w:val="00E3333C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6C4"/>
    <w:rsid w:val="00F825F9"/>
    <w:rsid w:val="00F82A18"/>
    <w:rsid w:val="00F83023"/>
    <w:rsid w:val="00F8358A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94A09-3DB6-4E65-A275-96D2C811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0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2024-01-23T09:23:00Z</cp:lastPrinted>
  <dcterms:created xsi:type="dcterms:W3CDTF">2024-01-26T07:50:00Z</dcterms:created>
  <dcterms:modified xsi:type="dcterms:W3CDTF">2024-01-26T07:50:00Z</dcterms:modified>
</cp:coreProperties>
</file>