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FA4" w:rsidRPr="00287286" w:rsidRDefault="00153FA4" w:rsidP="00153FA4">
      <w:pPr>
        <w:tabs>
          <w:tab w:val="left" w:pos="142"/>
          <w:tab w:val="left" w:pos="851"/>
        </w:tabs>
        <w:spacing w:after="0" w:line="240" w:lineRule="auto"/>
        <w:ind w:right="-1" w:firstLine="567"/>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87286">
        <w:rPr>
          <w:rFonts w:ascii="Times New Roman" w:hAnsi="Times New Roman"/>
          <w:sz w:val="28"/>
          <w:szCs w:val="28"/>
        </w:rPr>
        <w:t>Додаток 6</w:t>
      </w:r>
    </w:p>
    <w:p w:rsidR="00153FA4" w:rsidRPr="00287286" w:rsidRDefault="00153FA4" w:rsidP="00153FA4">
      <w:pPr>
        <w:tabs>
          <w:tab w:val="left" w:pos="142"/>
          <w:tab w:val="left" w:pos="851"/>
        </w:tabs>
        <w:spacing w:after="0" w:line="240" w:lineRule="auto"/>
        <w:ind w:right="-1" w:firstLine="567"/>
        <w:rPr>
          <w:rFonts w:ascii="Times New Roman" w:hAnsi="Times New Roman"/>
          <w:sz w:val="28"/>
          <w:szCs w:val="28"/>
        </w:rPr>
      </w:pPr>
      <w:r w:rsidRPr="00287286">
        <w:rPr>
          <w:rFonts w:ascii="Times New Roman" w:hAnsi="Times New Roman"/>
          <w:sz w:val="28"/>
          <w:szCs w:val="28"/>
        </w:rPr>
        <w:tab/>
      </w:r>
      <w:r w:rsidRPr="00287286">
        <w:rPr>
          <w:rFonts w:ascii="Times New Roman" w:hAnsi="Times New Roman"/>
          <w:sz w:val="28"/>
          <w:szCs w:val="28"/>
        </w:rPr>
        <w:tab/>
      </w:r>
      <w:r w:rsidRPr="00287286">
        <w:rPr>
          <w:rFonts w:ascii="Times New Roman" w:hAnsi="Times New Roman"/>
          <w:sz w:val="28"/>
          <w:szCs w:val="28"/>
        </w:rPr>
        <w:tab/>
      </w:r>
      <w:r w:rsidRPr="00287286">
        <w:rPr>
          <w:rFonts w:ascii="Times New Roman" w:hAnsi="Times New Roman"/>
          <w:sz w:val="28"/>
          <w:szCs w:val="28"/>
        </w:rPr>
        <w:tab/>
      </w:r>
      <w:r w:rsidRPr="00287286">
        <w:rPr>
          <w:rFonts w:ascii="Times New Roman" w:hAnsi="Times New Roman"/>
          <w:sz w:val="28"/>
          <w:szCs w:val="28"/>
        </w:rPr>
        <w:tab/>
      </w:r>
      <w:r w:rsidRPr="00287286">
        <w:rPr>
          <w:rFonts w:ascii="Times New Roman" w:hAnsi="Times New Roman"/>
          <w:sz w:val="28"/>
          <w:szCs w:val="28"/>
        </w:rPr>
        <w:tab/>
      </w:r>
      <w:r w:rsidRPr="00287286">
        <w:rPr>
          <w:rFonts w:ascii="Times New Roman" w:hAnsi="Times New Roman"/>
          <w:sz w:val="28"/>
          <w:szCs w:val="28"/>
        </w:rPr>
        <w:tab/>
        <w:t xml:space="preserve"> </w:t>
      </w:r>
      <w:r>
        <w:rPr>
          <w:rFonts w:ascii="Times New Roman" w:hAnsi="Times New Roman"/>
          <w:sz w:val="28"/>
          <w:szCs w:val="28"/>
        </w:rPr>
        <w:t xml:space="preserve">    </w:t>
      </w:r>
      <w:r w:rsidRPr="00287286">
        <w:rPr>
          <w:rFonts w:ascii="Times New Roman" w:hAnsi="Times New Roman"/>
          <w:sz w:val="28"/>
          <w:szCs w:val="28"/>
        </w:rPr>
        <w:t xml:space="preserve">до рішення тридцять другої  сесії </w:t>
      </w:r>
    </w:p>
    <w:p w:rsidR="00153FA4" w:rsidRPr="00287286" w:rsidRDefault="00153FA4" w:rsidP="00153FA4">
      <w:pPr>
        <w:tabs>
          <w:tab w:val="left" w:pos="142"/>
          <w:tab w:val="left" w:pos="851"/>
        </w:tabs>
        <w:spacing w:after="0" w:line="240" w:lineRule="auto"/>
        <w:ind w:right="-1" w:firstLine="567"/>
        <w:rPr>
          <w:rFonts w:ascii="Times New Roman" w:hAnsi="Times New Roman"/>
          <w:sz w:val="28"/>
          <w:szCs w:val="28"/>
        </w:rPr>
      </w:pPr>
      <w:r w:rsidRPr="00287286">
        <w:rPr>
          <w:rFonts w:ascii="Times New Roman" w:hAnsi="Times New Roman"/>
          <w:sz w:val="28"/>
          <w:szCs w:val="28"/>
        </w:rPr>
        <w:t xml:space="preserve">                                                               </w:t>
      </w:r>
      <w:r>
        <w:rPr>
          <w:rFonts w:ascii="Times New Roman" w:hAnsi="Times New Roman"/>
          <w:sz w:val="28"/>
          <w:szCs w:val="28"/>
        </w:rPr>
        <w:t xml:space="preserve">     </w:t>
      </w:r>
      <w:r w:rsidRPr="00287286">
        <w:rPr>
          <w:rFonts w:ascii="Times New Roman" w:hAnsi="Times New Roman"/>
          <w:sz w:val="28"/>
          <w:szCs w:val="28"/>
        </w:rPr>
        <w:t>восьмого скликання</w:t>
      </w:r>
      <w:r w:rsidRPr="00287286">
        <w:rPr>
          <w:rFonts w:ascii="Times New Roman" w:hAnsi="Times New Roman"/>
          <w:sz w:val="28"/>
          <w:szCs w:val="28"/>
        </w:rPr>
        <w:br/>
        <w:t xml:space="preserve">                                                                       </w:t>
      </w:r>
      <w:r>
        <w:rPr>
          <w:rFonts w:ascii="Times New Roman" w:hAnsi="Times New Roman"/>
          <w:sz w:val="28"/>
          <w:szCs w:val="28"/>
        </w:rPr>
        <w:t xml:space="preserve">     </w:t>
      </w:r>
      <w:proofErr w:type="spellStart"/>
      <w:r w:rsidRPr="00287286">
        <w:rPr>
          <w:rFonts w:ascii="Times New Roman" w:hAnsi="Times New Roman"/>
          <w:sz w:val="28"/>
          <w:szCs w:val="28"/>
        </w:rPr>
        <w:t>Срібнянської</w:t>
      </w:r>
      <w:proofErr w:type="spellEnd"/>
      <w:r w:rsidRPr="00287286">
        <w:rPr>
          <w:rFonts w:ascii="Times New Roman" w:hAnsi="Times New Roman"/>
          <w:sz w:val="28"/>
          <w:szCs w:val="28"/>
        </w:rPr>
        <w:t xml:space="preserve"> селищної ради</w:t>
      </w:r>
      <w:r w:rsidRPr="00287286">
        <w:rPr>
          <w:rFonts w:ascii="Times New Roman" w:hAnsi="Times New Roman"/>
          <w:sz w:val="28"/>
          <w:szCs w:val="28"/>
        </w:rPr>
        <w:br/>
        <w:t xml:space="preserve">                                                                       </w:t>
      </w:r>
      <w:r>
        <w:rPr>
          <w:rFonts w:ascii="Times New Roman" w:hAnsi="Times New Roman"/>
          <w:sz w:val="28"/>
          <w:szCs w:val="28"/>
        </w:rPr>
        <w:t xml:space="preserve">      29</w:t>
      </w:r>
      <w:r w:rsidRPr="00287286">
        <w:rPr>
          <w:rFonts w:ascii="Times New Roman" w:hAnsi="Times New Roman"/>
          <w:sz w:val="28"/>
          <w:szCs w:val="28"/>
        </w:rPr>
        <w:t xml:space="preserve"> березня 2024 р.</w:t>
      </w:r>
    </w:p>
    <w:p w:rsidR="00153FA4" w:rsidRPr="00287286" w:rsidRDefault="00153FA4" w:rsidP="00153FA4">
      <w:pPr>
        <w:tabs>
          <w:tab w:val="left" w:pos="142"/>
        </w:tabs>
        <w:spacing w:after="0" w:line="240" w:lineRule="auto"/>
        <w:ind w:right="-1" w:firstLine="567"/>
        <w:jc w:val="center"/>
        <w:rPr>
          <w:rStyle w:val="a5"/>
          <w:rFonts w:ascii="Times New Roman" w:hAnsi="Times New Roman"/>
          <w:sz w:val="28"/>
          <w:szCs w:val="28"/>
        </w:rPr>
      </w:pPr>
    </w:p>
    <w:p w:rsidR="00153FA4" w:rsidRPr="00287286" w:rsidRDefault="00153FA4" w:rsidP="00153FA4">
      <w:pPr>
        <w:tabs>
          <w:tab w:val="left" w:pos="142"/>
        </w:tabs>
        <w:spacing w:after="0" w:line="240" w:lineRule="auto"/>
        <w:ind w:right="-1" w:firstLine="567"/>
        <w:jc w:val="center"/>
        <w:rPr>
          <w:rStyle w:val="a5"/>
          <w:rFonts w:ascii="Times New Roman" w:hAnsi="Times New Roman"/>
          <w:sz w:val="28"/>
          <w:szCs w:val="28"/>
        </w:rPr>
      </w:pPr>
    </w:p>
    <w:p w:rsidR="00153FA4" w:rsidRPr="00287286" w:rsidRDefault="00153FA4" w:rsidP="00153FA4">
      <w:pPr>
        <w:tabs>
          <w:tab w:val="left" w:pos="142"/>
        </w:tabs>
        <w:spacing w:after="0" w:line="240" w:lineRule="auto"/>
        <w:ind w:right="-1" w:firstLine="567"/>
        <w:jc w:val="center"/>
        <w:rPr>
          <w:rFonts w:ascii="Times New Roman" w:hAnsi="Times New Roman"/>
          <w:sz w:val="28"/>
          <w:szCs w:val="28"/>
        </w:rPr>
      </w:pPr>
      <w:r w:rsidRPr="00287286">
        <w:rPr>
          <w:rStyle w:val="a5"/>
          <w:rFonts w:ascii="Times New Roman" w:hAnsi="Times New Roman"/>
          <w:sz w:val="28"/>
          <w:szCs w:val="28"/>
        </w:rPr>
        <w:t>ПОЛОЖЕННЯ</w:t>
      </w:r>
    </w:p>
    <w:p w:rsidR="00153FA4" w:rsidRPr="00287286" w:rsidRDefault="00153FA4" w:rsidP="00153FA4">
      <w:pPr>
        <w:tabs>
          <w:tab w:val="left" w:pos="142"/>
        </w:tabs>
        <w:spacing w:after="0" w:line="240" w:lineRule="auto"/>
        <w:ind w:right="-1" w:firstLine="567"/>
        <w:jc w:val="center"/>
        <w:rPr>
          <w:rFonts w:ascii="Times New Roman" w:hAnsi="Times New Roman"/>
          <w:sz w:val="28"/>
          <w:szCs w:val="28"/>
        </w:rPr>
      </w:pPr>
      <w:r w:rsidRPr="00287286">
        <w:rPr>
          <w:rStyle w:val="a5"/>
          <w:rFonts w:ascii="Times New Roman" w:hAnsi="Times New Roman"/>
          <w:sz w:val="28"/>
          <w:szCs w:val="28"/>
        </w:rPr>
        <w:t>про Центр надання адміністративних послуг</w:t>
      </w:r>
    </w:p>
    <w:p w:rsidR="00153FA4" w:rsidRPr="00287286" w:rsidRDefault="00153FA4" w:rsidP="00153FA4">
      <w:pPr>
        <w:tabs>
          <w:tab w:val="left" w:pos="142"/>
        </w:tabs>
        <w:spacing w:after="0" w:line="240" w:lineRule="auto"/>
        <w:ind w:right="-1" w:firstLine="567"/>
        <w:jc w:val="center"/>
        <w:rPr>
          <w:rStyle w:val="a5"/>
          <w:rFonts w:ascii="Times New Roman" w:hAnsi="Times New Roman"/>
          <w:sz w:val="28"/>
          <w:szCs w:val="28"/>
        </w:rPr>
      </w:pPr>
      <w:proofErr w:type="spellStart"/>
      <w:r w:rsidRPr="00287286">
        <w:rPr>
          <w:rStyle w:val="a5"/>
          <w:rFonts w:ascii="Times New Roman" w:hAnsi="Times New Roman"/>
          <w:sz w:val="28"/>
          <w:szCs w:val="28"/>
        </w:rPr>
        <w:t>Срібнянської</w:t>
      </w:r>
      <w:proofErr w:type="spellEnd"/>
      <w:r w:rsidRPr="00287286">
        <w:rPr>
          <w:rStyle w:val="a5"/>
          <w:rFonts w:ascii="Times New Roman" w:hAnsi="Times New Roman"/>
          <w:sz w:val="28"/>
          <w:szCs w:val="28"/>
        </w:rPr>
        <w:t xml:space="preserve"> селищної ради</w:t>
      </w:r>
    </w:p>
    <w:p w:rsidR="00153FA4" w:rsidRPr="00287286" w:rsidRDefault="00153FA4" w:rsidP="00153FA4">
      <w:pPr>
        <w:tabs>
          <w:tab w:val="left" w:pos="142"/>
        </w:tabs>
        <w:spacing w:after="0" w:line="240" w:lineRule="auto"/>
        <w:ind w:right="-1" w:firstLine="567"/>
        <w:jc w:val="center"/>
        <w:rPr>
          <w:rStyle w:val="a5"/>
          <w:rFonts w:ascii="Times New Roman" w:hAnsi="Times New Roman"/>
          <w:b w:val="0"/>
          <w:bCs w:val="0"/>
          <w:sz w:val="28"/>
          <w:szCs w:val="28"/>
        </w:rPr>
      </w:pPr>
    </w:p>
    <w:p w:rsidR="00153FA4" w:rsidRDefault="00153FA4" w:rsidP="00153FA4">
      <w:pPr>
        <w:numPr>
          <w:ilvl w:val="0"/>
          <w:numId w:val="1"/>
        </w:numPr>
        <w:tabs>
          <w:tab w:val="left" w:pos="142"/>
        </w:tabs>
        <w:spacing w:after="0" w:line="240" w:lineRule="auto"/>
        <w:ind w:left="0" w:right="-1" w:firstLine="567"/>
        <w:jc w:val="center"/>
        <w:rPr>
          <w:rStyle w:val="a5"/>
          <w:rFonts w:ascii="Times New Roman" w:hAnsi="Times New Roman"/>
          <w:color w:val="000000"/>
          <w:sz w:val="28"/>
          <w:szCs w:val="28"/>
        </w:rPr>
      </w:pPr>
      <w:r w:rsidRPr="00287286">
        <w:rPr>
          <w:rStyle w:val="a5"/>
          <w:rFonts w:ascii="Times New Roman" w:hAnsi="Times New Roman"/>
          <w:color w:val="000000"/>
          <w:sz w:val="28"/>
          <w:szCs w:val="28"/>
        </w:rPr>
        <w:t>ЗАГАЛЬНІ ПОЛОЖЕННЯ</w:t>
      </w:r>
    </w:p>
    <w:p w:rsidR="00153FA4" w:rsidRPr="00287286" w:rsidRDefault="00153FA4" w:rsidP="00153FA4">
      <w:pPr>
        <w:tabs>
          <w:tab w:val="left" w:pos="142"/>
        </w:tabs>
        <w:spacing w:after="0" w:line="240" w:lineRule="auto"/>
        <w:ind w:left="567" w:right="-1"/>
        <w:rPr>
          <w:rStyle w:val="a5"/>
          <w:rFonts w:ascii="Times New Roman" w:hAnsi="Times New Roman"/>
          <w:color w:val="000000"/>
          <w:sz w:val="28"/>
          <w:szCs w:val="28"/>
        </w:rPr>
      </w:pPr>
    </w:p>
    <w:p w:rsidR="00153FA4"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xml:space="preserve">1.1. Центр надання адміністративних послуг </w:t>
      </w:r>
      <w:proofErr w:type="spellStart"/>
      <w:r w:rsidRPr="00287286">
        <w:rPr>
          <w:rFonts w:ascii="Times New Roman" w:hAnsi="Times New Roman"/>
          <w:sz w:val="28"/>
          <w:szCs w:val="28"/>
        </w:rPr>
        <w:t>Срібнянської</w:t>
      </w:r>
      <w:proofErr w:type="spellEnd"/>
      <w:r w:rsidRPr="00287286">
        <w:rPr>
          <w:rFonts w:ascii="Times New Roman" w:hAnsi="Times New Roman"/>
          <w:sz w:val="28"/>
          <w:szCs w:val="28"/>
        </w:rPr>
        <w:t xml:space="preserve"> селищної ради (далі – ЦНАП) є структурним підрозділом (відділом), який утворено у складі </w:t>
      </w:r>
      <w:proofErr w:type="spellStart"/>
      <w:r w:rsidRPr="00287286">
        <w:rPr>
          <w:rFonts w:ascii="Times New Roman" w:hAnsi="Times New Roman"/>
          <w:sz w:val="28"/>
          <w:szCs w:val="28"/>
        </w:rPr>
        <w:t>Срібнянської</w:t>
      </w:r>
      <w:proofErr w:type="spellEnd"/>
      <w:r w:rsidRPr="00287286">
        <w:rPr>
          <w:rFonts w:ascii="Times New Roman" w:hAnsi="Times New Roman"/>
          <w:sz w:val="28"/>
          <w:szCs w:val="28"/>
        </w:rPr>
        <w:t xml:space="preserve"> селищної ради, без статусу юридичної особи.</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p>
    <w:p w:rsidR="00153FA4" w:rsidRDefault="00153FA4" w:rsidP="00153FA4">
      <w:pPr>
        <w:tabs>
          <w:tab w:val="left" w:pos="142"/>
        </w:tabs>
        <w:spacing w:after="0" w:line="240" w:lineRule="auto"/>
        <w:ind w:right="-1" w:firstLine="567"/>
        <w:jc w:val="both"/>
        <w:rPr>
          <w:rFonts w:ascii="Times New Roman" w:hAnsi="Times New Roman"/>
          <w:sz w:val="28"/>
          <w:szCs w:val="28"/>
        </w:rPr>
      </w:pPr>
      <w:r>
        <w:rPr>
          <w:rFonts w:ascii="Times New Roman" w:hAnsi="Times New Roman"/>
          <w:sz w:val="28"/>
          <w:szCs w:val="28"/>
        </w:rPr>
        <w:t>1.2. ЦНАП</w:t>
      </w:r>
      <w:r w:rsidRPr="00287286">
        <w:rPr>
          <w:rFonts w:ascii="Times New Roman" w:hAnsi="Times New Roman"/>
          <w:sz w:val="28"/>
          <w:szCs w:val="28"/>
        </w:rPr>
        <w:t xml:space="preserve"> знаходиться в підпорядкуванні та підконтрольний </w:t>
      </w:r>
      <w:proofErr w:type="spellStart"/>
      <w:r w:rsidRPr="00287286">
        <w:rPr>
          <w:rFonts w:ascii="Times New Roman" w:hAnsi="Times New Roman"/>
          <w:sz w:val="28"/>
          <w:szCs w:val="28"/>
        </w:rPr>
        <w:t>Срібнянській</w:t>
      </w:r>
      <w:proofErr w:type="spellEnd"/>
      <w:r w:rsidRPr="00287286">
        <w:rPr>
          <w:rFonts w:ascii="Times New Roman" w:hAnsi="Times New Roman"/>
          <w:sz w:val="28"/>
          <w:szCs w:val="28"/>
        </w:rPr>
        <w:t xml:space="preserve"> селищній раді,є її виконавчим органом, безпосередньо підпорядкований секретарю ради згідно розподілу функціональних обов’язків.</w:t>
      </w:r>
      <w:r>
        <w:rPr>
          <w:rFonts w:ascii="Times New Roman" w:hAnsi="Times New Roman"/>
          <w:sz w:val="28"/>
          <w:szCs w:val="28"/>
        </w:rPr>
        <w:t xml:space="preserve"> </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p>
    <w:p w:rsidR="00153FA4"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1.3.</w:t>
      </w:r>
      <w:r>
        <w:rPr>
          <w:rFonts w:ascii="Times New Roman" w:hAnsi="Times New Roman"/>
          <w:sz w:val="28"/>
          <w:szCs w:val="28"/>
        </w:rPr>
        <w:t xml:space="preserve"> </w:t>
      </w:r>
      <w:r w:rsidRPr="00287286">
        <w:rPr>
          <w:rFonts w:ascii="Times New Roman" w:hAnsi="Times New Roman"/>
          <w:sz w:val="28"/>
          <w:szCs w:val="28"/>
        </w:rPr>
        <w:t xml:space="preserve">ЦНАП у своїй діяльності керується Конституцією України, законами України «Про місцеве самоврядування в Україні», «Про службу в органах місцевого самоврядування», «Про запобігання корупції», «Про державну реєстрацію речових прав на нерухоме майно та їх обтяжень», «Про державну реєстрацію юридичних осіб, фізичних осіб - підприємців та громадських формувань», «Про адміністративні послуги», «Про звернення громадян», «Про захист персональних даних», «Про дозвільну систему у сфері господарської діяльності», </w:t>
      </w:r>
      <w:r w:rsidRPr="00287286">
        <w:rPr>
          <w:rFonts w:ascii="Times New Roman" w:hAnsi="Times New Roman"/>
          <w:color w:val="000000"/>
          <w:sz w:val="28"/>
          <w:szCs w:val="28"/>
        </w:rPr>
        <w:t>«Про надання публічних (електронних публічних) послуг щодо декларування та реєстрації місця проживання в Україні»</w:t>
      </w:r>
      <w:r w:rsidRPr="00287286">
        <w:rPr>
          <w:rFonts w:ascii="Times New Roman" w:hAnsi="Times New Roman"/>
          <w:sz w:val="28"/>
          <w:szCs w:val="28"/>
        </w:rPr>
        <w:t xml:space="preserve"> та іншими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рішеннями </w:t>
      </w:r>
      <w:proofErr w:type="spellStart"/>
      <w:r w:rsidRPr="00287286">
        <w:rPr>
          <w:rFonts w:ascii="Times New Roman" w:hAnsi="Times New Roman"/>
          <w:sz w:val="28"/>
          <w:szCs w:val="28"/>
        </w:rPr>
        <w:t>Срібнянської</w:t>
      </w:r>
      <w:proofErr w:type="spellEnd"/>
      <w:r w:rsidRPr="00287286">
        <w:rPr>
          <w:rFonts w:ascii="Times New Roman" w:hAnsi="Times New Roman"/>
          <w:sz w:val="28"/>
          <w:szCs w:val="28"/>
        </w:rPr>
        <w:t xml:space="preserve"> селищної ради та її виконавчого комітету, що регулюють діяльність у сфері державної реєстрації, а також </w:t>
      </w:r>
      <w:r w:rsidRPr="00287286">
        <w:rPr>
          <w:rFonts w:ascii="Times New Roman" w:hAnsi="Times New Roman"/>
          <w:color w:val="000000"/>
          <w:sz w:val="28"/>
          <w:szCs w:val="28"/>
        </w:rPr>
        <w:t>Регламентом Центру надання адміністративних послуг</w:t>
      </w:r>
      <w:r w:rsidRPr="00287286">
        <w:rPr>
          <w:rFonts w:ascii="Times New Roman" w:hAnsi="Times New Roman"/>
          <w:color w:val="FFC000"/>
          <w:sz w:val="28"/>
          <w:szCs w:val="28"/>
        </w:rPr>
        <w:t xml:space="preserve"> </w:t>
      </w:r>
      <w:r w:rsidRPr="00287286">
        <w:rPr>
          <w:rFonts w:ascii="Times New Roman" w:hAnsi="Times New Roman"/>
          <w:sz w:val="28"/>
          <w:szCs w:val="28"/>
        </w:rPr>
        <w:t> та цим Положенням.</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p>
    <w:p w:rsidR="00153FA4"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1.4</w:t>
      </w:r>
      <w:r>
        <w:rPr>
          <w:rFonts w:ascii="Times New Roman" w:hAnsi="Times New Roman"/>
          <w:sz w:val="28"/>
          <w:szCs w:val="28"/>
        </w:rPr>
        <w:t>.</w:t>
      </w:r>
      <w:r w:rsidRPr="00287286">
        <w:rPr>
          <w:rFonts w:ascii="Times New Roman" w:hAnsi="Times New Roman"/>
          <w:sz w:val="28"/>
          <w:szCs w:val="28"/>
        </w:rPr>
        <w:t xml:space="preserve"> </w:t>
      </w:r>
      <w:proofErr w:type="spellStart"/>
      <w:r w:rsidRPr="00287286">
        <w:rPr>
          <w:rFonts w:ascii="Times New Roman" w:hAnsi="Times New Roman"/>
          <w:sz w:val="28"/>
          <w:szCs w:val="28"/>
        </w:rPr>
        <w:t>Срібнянська</w:t>
      </w:r>
      <w:proofErr w:type="spellEnd"/>
      <w:r w:rsidRPr="00287286">
        <w:rPr>
          <w:rFonts w:ascii="Times New Roman" w:hAnsi="Times New Roman"/>
          <w:sz w:val="28"/>
          <w:szCs w:val="28"/>
        </w:rPr>
        <w:t xml:space="preserve"> селищна рада створює умови для нормальної роботи та підвищення кваліфікації працівників </w:t>
      </w:r>
      <w:proofErr w:type="spellStart"/>
      <w:r w:rsidRPr="00287286">
        <w:rPr>
          <w:rFonts w:ascii="Times New Roman" w:hAnsi="Times New Roman"/>
          <w:sz w:val="28"/>
          <w:szCs w:val="28"/>
        </w:rPr>
        <w:t>ЦНАПу</w:t>
      </w:r>
      <w:proofErr w:type="spellEnd"/>
      <w:r w:rsidRPr="00287286">
        <w:rPr>
          <w:rFonts w:ascii="Times New Roman" w:hAnsi="Times New Roman"/>
          <w:sz w:val="28"/>
          <w:szCs w:val="28"/>
        </w:rPr>
        <w:t>, забезпечує їх окремими приміщеннями, телефонним зв'язком, сучасними засобами оргтехніки для виконання службових обов'язків, законодавчими та іншими нормативними актами і довідковими матеріалами, іншими посібниками та літературою.</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p>
    <w:p w:rsidR="00153FA4" w:rsidRDefault="00153FA4" w:rsidP="00153FA4">
      <w:pPr>
        <w:widowControl w:val="0"/>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xml:space="preserve">1.5 Метою діяльності </w:t>
      </w:r>
      <w:proofErr w:type="spellStart"/>
      <w:r w:rsidRPr="00287286">
        <w:rPr>
          <w:rFonts w:ascii="Times New Roman" w:hAnsi="Times New Roman"/>
          <w:sz w:val="28"/>
          <w:szCs w:val="28"/>
        </w:rPr>
        <w:t>ЦНАПу</w:t>
      </w:r>
      <w:proofErr w:type="spellEnd"/>
      <w:r w:rsidRPr="00287286">
        <w:rPr>
          <w:rFonts w:ascii="Times New Roman" w:hAnsi="Times New Roman"/>
          <w:sz w:val="28"/>
          <w:szCs w:val="28"/>
        </w:rPr>
        <w:t xml:space="preserve"> є створення зручних і сприятливих умов </w:t>
      </w:r>
      <w:r w:rsidRPr="00287286">
        <w:rPr>
          <w:rFonts w:ascii="Times New Roman" w:hAnsi="Times New Roman"/>
          <w:sz w:val="28"/>
          <w:szCs w:val="28"/>
        </w:rPr>
        <w:lastRenderedPageBreak/>
        <w:t>отримання послуг громадянами, суб’єктами господарювання, який створюється для належної організації роботи із замовниками (фізичними та юридичними особами) в одному приміщенні з метою надання як</w:t>
      </w:r>
      <w:r>
        <w:rPr>
          <w:rFonts w:ascii="Times New Roman" w:hAnsi="Times New Roman"/>
          <w:sz w:val="28"/>
          <w:szCs w:val="28"/>
        </w:rPr>
        <w:t>існих адміністративних послуг.</w:t>
      </w:r>
    </w:p>
    <w:p w:rsidR="00153FA4" w:rsidRPr="00287286" w:rsidRDefault="00153FA4" w:rsidP="00153FA4">
      <w:pPr>
        <w:widowControl w:val="0"/>
        <w:tabs>
          <w:tab w:val="left" w:pos="142"/>
        </w:tabs>
        <w:spacing w:after="0" w:line="240" w:lineRule="auto"/>
        <w:ind w:right="-1" w:firstLine="567"/>
        <w:jc w:val="both"/>
        <w:rPr>
          <w:rFonts w:ascii="Times New Roman" w:hAnsi="Times New Roman"/>
          <w:sz w:val="28"/>
          <w:szCs w:val="28"/>
        </w:rPr>
      </w:pPr>
    </w:p>
    <w:p w:rsidR="00153FA4"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1.6.</w:t>
      </w:r>
      <w:r>
        <w:rPr>
          <w:rFonts w:ascii="Times New Roman" w:hAnsi="Times New Roman"/>
          <w:sz w:val="28"/>
          <w:szCs w:val="28"/>
        </w:rPr>
        <w:t xml:space="preserve"> </w:t>
      </w:r>
      <w:r w:rsidRPr="00287286">
        <w:rPr>
          <w:rFonts w:ascii="Times New Roman" w:hAnsi="Times New Roman"/>
          <w:sz w:val="28"/>
          <w:szCs w:val="28"/>
        </w:rPr>
        <w:t xml:space="preserve">Працівники </w:t>
      </w:r>
      <w:proofErr w:type="spellStart"/>
      <w:r w:rsidRPr="00287286">
        <w:rPr>
          <w:rFonts w:ascii="Times New Roman" w:hAnsi="Times New Roman"/>
          <w:sz w:val="28"/>
          <w:szCs w:val="28"/>
        </w:rPr>
        <w:t>ЦНАПу</w:t>
      </w:r>
      <w:proofErr w:type="spellEnd"/>
      <w:r w:rsidRPr="00287286">
        <w:rPr>
          <w:rFonts w:ascii="Times New Roman" w:hAnsi="Times New Roman"/>
          <w:sz w:val="28"/>
          <w:szCs w:val="28"/>
        </w:rPr>
        <w:t>, є посадовими особами місцевого самоврядування, відповідно до цього Положення мають посадові повноваження та обов’язки  щодо здійснення повноважень у сфері державної реєстрації і отримують заробітну плату за рахунок селищного бюджету.</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Pr>
          <w:rFonts w:ascii="Times New Roman" w:hAnsi="Times New Roman"/>
          <w:sz w:val="28"/>
          <w:szCs w:val="28"/>
        </w:rPr>
        <w:t>1.7</w:t>
      </w:r>
      <w:r w:rsidRPr="00287286">
        <w:rPr>
          <w:rFonts w:ascii="Times New Roman" w:hAnsi="Times New Roman"/>
          <w:sz w:val="28"/>
          <w:szCs w:val="28"/>
        </w:rPr>
        <w:t>. Загальна чисельність та витрати на утримання працівників ЦНАПУ затверджуються рішенням селищної ради.</w:t>
      </w:r>
    </w:p>
    <w:p w:rsidR="00153FA4"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xml:space="preserve">З метою створення зручних та доступних умов отримання послуг суб’єктами звернень в селищній раді можуть бути утворені територіальні підрозділи Центру, віддалені  робочі місця головних спеціалістів з надання адміністративних послуг, адміністраторів, реєстраторів, державних реєстраторів, які забезпечують надання адміністративних послуг відповідно до Переліку </w:t>
      </w:r>
      <w:proofErr w:type="spellStart"/>
      <w:r w:rsidRPr="00287286">
        <w:rPr>
          <w:rFonts w:ascii="Times New Roman" w:hAnsi="Times New Roman"/>
          <w:sz w:val="28"/>
          <w:szCs w:val="28"/>
        </w:rPr>
        <w:t>затверженого</w:t>
      </w:r>
      <w:proofErr w:type="spellEnd"/>
      <w:r w:rsidRPr="00287286">
        <w:rPr>
          <w:rFonts w:ascii="Times New Roman" w:hAnsi="Times New Roman"/>
          <w:sz w:val="28"/>
          <w:szCs w:val="28"/>
        </w:rPr>
        <w:t xml:space="preserve"> рішенням селищної ради. До надання адміністративних послуг можуть залучатися старости відповідно до законодавства.</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Pr>
          <w:rFonts w:ascii="Times New Roman" w:hAnsi="Times New Roman"/>
          <w:sz w:val="28"/>
          <w:szCs w:val="28"/>
        </w:rPr>
        <w:t>1.8</w:t>
      </w:r>
      <w:r w:rsidRPr="00287286">
        <w:rPr>
          <w:rFonts w:ascii="Times New Roman" w:hAnsi="Times New Roman"/>
          <w:sz w:val="28"/>
          <w:szCs w:val="28"/>
        </w:rPr>
        <w:t>.</w:t>
      </w:r>
      <w:r>
        <w:rPr>
          <w:rFonts w:ascii="Times New Roman" w:hAnsi="Times New Roman"/>
          <w:sz w:val="28"/>
          <w:szCs w:val="28"/>
        </w:rPr>
        <w:t xml:space="preserve"> </w:t>
      </w:r>
      <w:r w:rsidRPr="00287286">
        <w:rPr>
          <w:rFonts w:ascii="Times New Roman" w:hAnsi="Times New Roman"/>
          <w:sz w:val="28"/>
          <w:szCs w:val="28"/>
        </w:rPr>
        <w:t xml:space="preserve">Фінансове та інше забезпечення роботи </w:t>
      </w:r>
      <w:proofErr w:type="spellStart"/>
      <w:r w:rsidRPr="00287286">
        <w:rPr>
          <w:rFonts w:ascii="Times New Roman" w:hAnsi="Times New Roman"/>
          <w:sz w:val="28"/>
          <w:szCs w:val="28"/>
        </w:rPr>
        <w:t>ЦНАПу</w:t>
      </w:r>
      <w:proofErr w:type="spellEnd"/>
      <w:r w:rsidRPr="00287286">
        <w:rPr>
          <w:rFonts w:ascii="Times New Roman" w:hAnsi="Times New Roman"/>
          <w:sz w:val="28"/>
          <w:szCs w:val="28"/>
        </w:rPr>
        <w:t xml:space="preserve"> здійснюється за рахунок селищного бюджету </w:t>
      </w:r>
      <w:proofErr w:type="spellStart"/>
      <w:r w:rsidRPr="00287286">
        <w:rPr>
          <w:rFonts w:ascii="Times New Roman" w:hAnsi="Times New Roman"/>
          <w:sz w:val="28"/>
          <w:szCs w:val="28"/>
        </w:rPr>
        <w:t>Срібнянської</w:t>
      </w:r>
      <w:proofErr w:type="spellEnd"/>
      <w:r w:rsidRPr="00287286">
        <w:rPr>
          <w:rFonts w:ascii="Times New Roman" w:hAnsi="Times New Roman"/>
          <w:sz w:val="28"/>
          <w:szCs w:val="28"/>
        </w:rPr>
        <w:t xml:space="preserve"> селищної ради відповідно до законодавства України.</w:t>
      </w:r>
    </w:p>
    <w:p w:rsidR="00153FA4" w:rsidRPr="00287286" w:rsidRDefault="00153FA4" w:rsidP="00153FA4">
      <w:pPr>
        <w:tabs>
          <w:tab w:val="left" w:pos="142"/>
        </w:tabs>
        <w:spacing w:after="0" w:line="240" w:lineRule="auto"/>
        <w:ind w:right="-1" w:firstLine="567"/>
        <w:jc w:val="both"/>
        <w:rPr>
          <w:rStyle w:val="a5"/>
          <w:rFonts w:ascii="Times New Roman" w:hAnsi="Times New Roman"/>
          <w:b w:val="0"/>
          <w:bCs w:val="0"/>
          <w:sz w:val="28"/>
          <w:szCs w:val="28"/>
        </w:rPr>
      </w:pPr>
      <w:r w:rsidRPr="00287286">
        <w:rPr>
          <w:rFonts w:ascii="Times New Roman" w:hAnsi="Times New Roman"/>
          <w:sz w:val="28"/>
          <w:szCs w:val="28"/>
        </w:rPr>
        <w:t> </w:t>
      </w:r>
    </w:p>
    <w:p w:rsidR="00153FA4" w:rsidRPr="00287286" w:rsidRDefault="00153FA4" w:rsidP="00153FA4">
      <w:pPr>
        <w:numPr>
          <w:ilvl w:val="0"/>
          <w:numId w:val="1"/>
        </w:numPr>
        <w:tabs>
          <w:tab w:val="left" w:pos="142"/>
        </w:tabs>
        <w:spacing w:after="0" w:line="240" w:lineRule="auto"/>
        <w:ind w:left="0" w:right="-1" w:firstLine="567"/>
        <w:jc w:val="center"/>
        <w:rPr>
          <w:rStyle w:val="a5"/>
          <w:rFonts w:ascii="Times New Roman" w:hAnsi="Times New Roman"/>
          <w:color w:val="000000"/>
          <w:sz w:val="28"/>
          <w:szCs w:val="28"/>
        </w:rPr>
      </w:pPr>
      <w:r w:rsidRPr="00287286">
        <w:rPr>
          <w:rStyle w:val="a5"/>
          <w:rFonts w:ascii="Times New Roman" w:hAnsi="Times New Roman"/>
          <w:color w:val="000000"/>
          <w:sz w:val="28"/>
          <w:szCs w:val="28"/>
        </w:rPr>
        <w:t>ЗАВДАННЯ І ФУНКЦІЇ ЦНАПУ</w:t>
      </w:r>
    </w:p>
    <w:p w:rsidR="00153FA4" w:rsidRPr="00287286" w:rsidRDefault="00153FA4" w:rsidP="00153FA4">
      <w:pPr>
        <w:tabs>
          <w:tab w:val="left" w:pos="142"/>
        </w:tabs>
        <w:spacing w:after="0" w:line="240" w:lineRule="auto"/>
        <w:ind w:left="567" w:right="-1"/>
        <w:rPr>
          <w:rStyle w:val="a5"/>
          <w:rFonts w:ascii="Times New Roman" w:hAnsi="Times New Roman"/>
          <w:color w:val="000000"/>
          <w:sz w:val="28"/>
          <w:szCs w:val="28"/>
        </w:rPr>
      </w:pPr>
    </w:p>
    <w:p w:rsidR="00153FA4" w:rsidRPr="00287286" w:rsidRDefault="00153FA4" w:rsidP="00153FA4">
      <w:pPr>
        <w:pStyle w:val="a4"/>
        <w:tabs>
          <w:tab w:val="left" w:pos="142"/>
        </w:tabs>
        <w:ind w:right="-1" w:firstLine="567"/>
        <w:jc w:val="both"/>
        <w:rPr>
          <w:sz w:val="28"/>
          <w:szCs w:val="28"/>
          <w:lang w:val="uk-UA"/>
        </w:rPr>
      </w:pPr>
      <w:r w:rsidRPr="00287286">
        <w:rPr>
          <w:sz w:val="28"/>
          <w:szCs w:val="28"/>
          <w:lang w:val="uk-UA"/>
        </w:rPr>
        <w:t>Основні завдання та повноваження ЦНАП</w:t>
      </w:r>
    </w:p>
    <w:p w:rsidR="00153FA4" w:rsidRPr="00287286" w:rsidRDefault="00153FA4" w:rsidP="00153FA4">
      <w:pPr>
        <w:pStyle w:val="a4"/>
        <w:tabs>
          <w:tab w:val="left" w:pos="142"/>
        </w:tabs>
        <w:ind w:right="-1" w:firstLine="567"/>
        <w:jc w:val="both"/>
        <w:rPr>
          <w:sz w:val="28"/>
          <w:szCs w:val="28"/>
        </w:rPr>
      </w:pPr>
      <w:r w:rsidRPr="00287286">
        <w:rPr>
          <w:sz w:val="28"/>
          <w:szCs w:val="28"/>
        </w:rPr>
        <w:t xml:space="preserve"> 2.1. </w:t>
      </w:r>
      <w:proofErr w:type="spellStart"/>
      <w:r w:rsidRPr="00287286">
        <w:rPr>
          <w:sz w:val="28"/>
          <w:szCs w:val="28"/>
        </w:rPr>
        <w:t>Завданнями</w:t>
      </w:r>
      <w:proofErr w:type="spellEnd"/>
      <w:r w:rsidRPr="00287286">
        <w:rPr>
          <w:sz w:val="28"/>
          <w:szCs w:val="28"/>
        </w:rPr>
        <w:t xml:space="preserve"> ЦНАП</w:t>
      </w:r>
      <w:proofErr w:type="gramStart"/>
      <w:r w:rsidRPr="00287286">
        <w:rPr>
          <w:sz w:val="28"/>
          <w:szCs w:val="28"/>
        </w:rPr>
        <w:t xml:space="preserve"> є:</w:t>
      </w:r>
      <w:proofErr w:type="gramEnd"/>
    </w:p>
    <w:p w:rsidR="00153FA4" w:rsidRPr="00287286" w:rsidRDefault="00153FA4" w:rsidP="00153FA4">
      <w:pPr>
        <w:pStyle w:val="a4"/>
        <w:tabs>
          <w:tab w:val="left" w:pos="142"/>
        </w:tabs>
        <w:ind w:right="-1" w:firstLine="567"/>
        <w:jc w:val="both"/>
        <w:rPr>
          <w:color w:val="000000"/>
          <w:sz w:val="28"/>
          <w:szCs w:val="28"/>
          <w:lang w:val="uk-UA"/>
        </w:rPr>
      </w:pPr>
      <w:r w:rsidRPr="00287286">
        <w:rPr>
          <w:color w:val="000000"/>
          <w:sz w:val="28"/>
          <w:szCs w:val="28"/>
          <w:lang w:val="uk-UA"/>
        </w:rPr>
        <w:t xml:space="preserve">1) організація надання </w:t>
      </w:r>
      <w:proofErr w:type="spellStart"/>
      <w:r w:rsidRPr="00287286">
        <w:rPr>
          <w:color w:val="000000"/>
          <w:sz w:val="28"/>
          <w:szCs w:val="28"/>
          <w:lang w:val="uk-UA"/>
        </w:rPr>
        <w:t>адміністративни</w:t>
      </w:r>
      <w:r w:rsidRPr="00287286">
        <w:rPr>
          <w:color w:val="000000"/>
          <w:sz w:val="28"/>
          <w:szCs w:val="28"/>
        </w:rPr>
        <w:t>х</w:t>
      </w:r>
      <w:proofErr w:type="spellEnd"/>
      <w:r w:rsidRPr="00287286">
        <w:rPr>
          <w:color w:val="000000"/>
          <w:sz w:val="28"/>
          <w:szCs w:val="28"/>
        </w:rPr>
        <w:t xml:space="preserve"> </w:t>
      </w:r>
      <w:proofErr w:type="spellStart"/>
      <w:r w:rsidRPr="00287286">
        <w:rPr>
          <w:color w:val="000000"/>
          <w:sz w:val="28"/>
          <w:szCs w:val="28"/>
        </w:rPr>
        <w:t>послуг</w:t>
      </w:r>
      <w:proofErr w:type="spellEnd"/>
      <w:r w:rsidRPr="00287286">
        <w:rPr>
          <w:color w:val="000000"/>
          <w:sz w:val="28"/>
          <w:szCs w:val="28"/>
        </w:rPr>
        <w:t xml:space="preserve"> у </w:t>
      </w:r>
      <w:proofErr w:type="spellStart"/>
      <w:r w:rsidRPr="00287286">
        <w:rPr>
          <w:color w:val="000000"/>
          <w:sz w:val="28"/>
          <w:szCs w:val="28"/>
        </w:rPr>
        <w:t>найкоротший</w:t>
      </w:r>
      <w:proofErr w:type="spellEnd"/>
      <w:r w:rsidRPr="00287286">
        <w:rPr>
          <w:color w:val="000000"/>
          <w:sz w:val="28"/>
          <w:szCs w:val="28"/>
        </w:rPr>
        <w:t xml:space="preserve"> строк та </w:t>
      </w:r>
      <w:r w:rsidRPr="00287286">
        <w:rPr>
          <w:color w:val="000000"/>
          <w:sz w:val="28"/>
          <w:szCs w:val="28"/>
          <w:lang w:val="uk-UA"/>
        </w:rPr>
        <w:t>за мінімальної кількості відвідувань суб’єктів звернень;</w:t>
      </w:r>
    </w:p>
    <w:p w:rsidR="00153FA4" w:rsidRPr="00287286" w:rsidRDefault="00153FA4" w:rsidP="00153FA4">
      <w:pPr>
        <w:pStyle w:val="a4"/>
        <w:tabs>
          <w:tab w:val="left" w:pos="142"/>
        </w:tabs>
        <w:ind w:right="-1" w:firstLine="567"/>
        <w:jc w:val="both"/>
        <w:rPr>
          <w:color w:val="000000"/>
          <w:sz w:val="28"/>
          <w:szCs w:val="28"/>
          <w:lang w:val="uk-UA"/>
        </w:rPr>
      </w:pPr>
      <w:bookmarkStart w:id="0" w:name="n15"/>
      <w:bookmarkEnd w:id="0"/>
      <w:r w:rsidRPr="00287286">
        <w:rPr>
          <w:color w:val="000000"/>
          <w:sz w:val="28"/>
          <w:szCs w:val="28"/>
          <w:lang w:val="uk-UA"/>
        </w:rPr>
        <w:t>2) спрощення процедури отримання адміністративних послуг та поліпшення якості їх надання;</w:t>
      </w:r>
    </w:p>
    <w:p w:rsidR="00153FA4" w:rsidRPr="00287286" w:rsidRDefault="00153FA4" w:rsidP="00153FA4">
      <w:pPr>
        <w:pStyle w:val="a4"/>
        <w:tabs>
          <w:tab w:val="left" w:pos="142"/>
        </w:tabs>
        <w:ind w:right="-1" w:firstLine="567"/>
        <w:jc w:val="both"/>
        <w:rPr>
          <w:color w:val="000000"/>
          <w:sz w:val="28"/>
          <w:szCs w:val="28"/>
          <w:lang w:val="uk-UA"/>
        </w:rPr>
      </w:pPr>
      <w:bookmarkStart w:id="1" w:name="n16"/>
      <w:bookmarkEnd w:id="1"/>
      <w:r w:rsidRPr="00287286">
        <w:rPr>
          <w:color w:val="000000"/>
          <w:sz w:val="28"/>
          <w:szCs w:val="28"/>
          <w:lang w:val="uk-UA"/>
        </w:rPr>
        <w:t>3) забезпечення інформування суб’єктів звернень про вимоги та порядок надання адміністративних послуг, що надаються через Центр.</w:t>
      </w:r>
    </w:p>
    <w:p w:rsidR="00153FA4" w:rsidRPr="00287286" w:rsidRDefault="00153FA4" w:rsidP="00153FA4">
      <w:pPr>
        <w:pStyle w:val="a4"/>
        <w:tabs>
          <w:tab w:val="left" w:pos="142"/>
        </w:tabs>
        <w:ind w:right="-1" w:firstLine="567"/>
        <w:jc w:val="both"/>
        <w:rPr>
          <w:color w:val="000000"/>
          <w:sz w:val="28"/>
          <w:szCs w:val="28"/>
          <w:lang w:val="uk-UA"/>
        </w:rPr>
      </w:pPr>
      <w:r w:rsidRPr="00287286">
        <w:rPr>
          <w:color w:val="000000"/>
          <w:sz w:val="28"/>
          <w:szCs w:val="28"/>
          <w:lang w:val="uk-UA"/>
        </w:rPr>
        <w:t>4) захист персональних даних;</w:t>
      </w:r>
    </w:p>
    <w:p w:rsidR="00153FA4" w:rsidRPr="00287286" w:rsidRDefault="00153FA4" w:rsidP="00153FA4">
      <w:pPr>
        <w:pStyle w:val="a4"/>
        <w:tabs>
          <w:tab w:val="left" w:pos="142"/>
        </w:tabs>
        <w:ind w:right="-1" w:firstLine="567"/>
        <w:jc w:val="both"/>
        <w:rPr>
          <w:color w:val="000000"/>
          <w:sz w:val="28"/>
          <w:szCs w:val="28"/>
          <w:lang w:val="uk-UA"/>
        </w:rPr>
      </w:pPr>
      <w:r w:rsidRPr="00287286">
        <w:rPr>
          <w:color w:val="000000"/>
          <w:sz w:val="28"/>
          <w:szCs w:val="28"/>
          <w:lang w:val="uk-UA"/>
        </w:rPr>
        <w:t>5) державна реєстрація речових прав на нерухоме майно та їх обтяжень відповідно до закону, тобто офіційне визнання і підтвердження фактів набуття, змін або припинення речових прав на нерухоме майно, обтяжень таких прав шляхом внесення відповідних записів до Державного реєстру речових прав на нерухоме майно;</w:t>
      </w:r>
    </w:p>
    <w:p w:rsidR="00153FA4" w:rsidRPr="00287286" w:rsidRDefault="00153FA4" w:rsidP="00153FA4">
      <w:pPr>
        <w:pStyle w:val="a4"/>
        <w:tabs>
          <w:tab w:val="left" w:pos="142"/>
        </w:tabs>
        <w:ind w:right="-1" w:firstLine="567"/>
        <w:jc w:val="both"/>
        <w:rPr>
          <w:color w:val="000000"/>
          <w:sz w:val="28"/>
          <w:szCs w:val="28"/>
          <w:lang w:val="uk-UA"/>
        </w:rPr>
      </w:pPr>
      <w:r w:rsidRPr="00287286">
        <w:rPr>
          <w:color w:val="000000"/>
          <w:sz w:val="28"/>
          <w:szCs w:val="28"/>
          <w:lang w:val="uk-UA"/>
        </w:rPr>
        <w:t xml:space="preserve">6) державна реєстрація юридичних осіб та фізичних осіб - підприємців, тобто офіційне визнання шляхом засвідчення факту створення або припинення юридичної особи, набуття або позбавлення статусу фізичної особи-підприємця, зміни відомостей, що містяться в Єдиному державному </w:t>
      </w:r>
      <w:r w:rsidRPr="00287286">
        <w:rPr>
          <w:color w:val="000000"/>
          <w:sz w:val="28"/>
          <w:szCs w:val="28"/>
          <w:lang w:val="uk-UA"/>
        </w:rPr>
        <w:lastRenderedPageBreak/>
        <w:t>реєстрі  юридичних осіб, фізичних осіб - підприємців та громадських формувань про юридичну та фізичну особу - підприємця, а також проведення інших реєстраційних дій відповідно до законодавства;</w:t>
      </w:r>
    </w:p>
    <w:p w:rsidR="00153FA4" w:rsidRPr="00287286" w:rsidRDefault="00153FA4" w:rsidP="00153FA4">
      <w:pPr>
        <w:pStyle w:val="a4"/>
        <w:tabs>
          <w:tab w:val="left" w:pos="142"/>
        </w:tabs>
        <w:ind w:right="-1" w:firstLine="567"/>
        <w:jc w:val="both"/>
        <w:rPr>
          <w:color w:val="000000"/>
          <w:sz w:val="28"/>
          <w:szCs w:val="28"/>
          <w:lang w:val="uk-UA"/>
        </w:rPr>
      </w:pPr>
      <w:r w:rsidRPr="00287286">
        <w:rPr>
          <w:color w:val="000000"/>
          <w:sz w:val="28"/>
          <w:szCs w:val="28"/>
          <w:lang w:val="uk-UA"/>
        </w:rPr>
        <w:t>7) формування та ведення реєстру територіальної громади, реалізація повноважень з питань реєстрації місця проживання/перебування фізичної особи, зняття з реєстрації місця проживання/перебування фізичних осіб;</w:t>
      </w:r>
    </w:p>
    <w:p w:rsidR="00153FA4" w:rsidRPr="00287286" w:rsidRDefault="00153FA4" w:rsidP="00153FA4">
      <w:pPr>
        <w:pStyle w:val="a4"/>
        <w:tabs>
          <w:tab w:val="left" w:pos="142"/>
        </w:tabs>
        <w:ind w:right="-1" w:firstLine="567"/>
        <w:jc w:val="both"/>
        <w:rPr>
          <w:color w:val="000000"/>
          <w:sz w:val="28"/>
          <w:szCs w:val="28"/>
          <w:lang w:val="uk-UA"/>
        </w:rPr>
      </w:pPr>
      <w:r w:rsidRPr="00287286">
        <w:rPr>
          <w:color w:val="000000"/>
          <w:sz w:val="28"/>
          <w:szCs w:val="28"/>
          <w:lang w:val="uk-UA"/>
        </w:rPr>
        <w:t>8) організація надання адміністративних послуг суб'єктам звернень через адміністраторів шляхом їх взаємодії з суб'єктами надання адміністративних послуг і отриманням суб'єктами господарювання документів дозвільної характеру.</w:t>
      </w:r>
    </w:p>
    <w:p w:rsidR="00153FA4" w:rsidRPr="00287286" w:rsidRDefault="00153FA4" w:rsidP="00153FA4">
      <w:pPr>
        <w:pStyle w:val="a4"/>
        <w:tabs>
          <w:tab w:val="left" w:pos="142"/>
        </w:tabs>
        <w:ind w:right="-1" w:firstLine="567"/>
        <w:jc w:val="both"/>
        <w:rPr>
          <w:color w:val="000000"/>
          <w:sz w:val="28"/>
          <w:szCs w:val="28"/>
          <w:lang w:val="uk-UA"/>
        </w:rPr>
      </w:pPr>
      <w:r w:rsidRPr="00287286">
        <w:rPr>
          <w:color w:val="000000"/>
          <w:sz w:val="28"/>
          <w:szCs w:val="28"/>
          <w:lang w:val="uk-UA"/>
        </w:rPr>
        <w:t>9) ведення Державного реєстру речових прав на нерухоме майно та їх обтяжень, Єдиного державного реєстру юридичних осіб, фізичних осіб – підприємців та громадських формувань;</w:t>
      </w:r>
    </w:p>
    <w:p w:rsidR="00153FA4" w:rsidRPr="00287286" w:rsidRDefault="00153FA4" w:rsidP="00153FA4">
      <w:pPr>
        <w:pStyle w:val="a4"/>
        <w:tabs>
          <w:tab w:val="left" w:pos="142"/>
        </w:tabs>
        <w:ind w:right="-1" w:firstLine="567"/>
        <w:jc w:val="both"/>
        <w:rPr>
          <w:color w:val="000000"/>
          <w:sz w:val="28"/>
          <w:szCs w:val="28"/>
          <w:lang w:val="uk-UA"/>
        </w:rPr>
      </w:pPr>
      <w:r w:rsidRPr="00287286">
        <w:rPr>
          <w:color w:val="000000"/>
          <w:sz w:val="28"/>
          <w:szCs w:val="28"/>
          <w:lang w:val="uk-UA"/>
        </w:rPr>
        <w:t>10) приймання та видача документів, пов'язаних з проведенням державної реєстрації речових прав на нерухоме майно та їх обтяжень, взяттям на облік безхазяйного нерухомого майна, наданням інформації про державну реєстрацію прав та їх обтяжень з Державного реєстру речових прав на нерухоме майно, відповідно до законодавства;</w:t>
      </w:r>
    </w:p>
    <w:p w:rsidR="00153FA4" w:rsidRPr="00287286" w:rsidRDefault="00153FA4" w:rsidP="00153FA4">
      <w:pPr>
        <w:pStyle w:val="a4"/>
        <w:tabs>
          <w:tab w:val="left" w:pos="142"/>
        </w:tabs>
        <w:ind w:right="-1" w:firstLine="567"/>
        <w:jc w:val="both"/>
        <w:rPr>
          <w:color w:val="000000"/>
          <w:sz w:val="28"/>
          <w:szCs w:val="28"/>
          <w:lang w:val="uk-UA"/>
        </w:rPr>
      </w:pPr>
      <w:r w:rsidRPr="00287286">
        <w:rPr>
          <w:color w:val="000000"/>
          <w:sz w:val="28"/>
          <w:szCs w:val="28"/>
          <w:lang w:val="uk-UA"/>
        </w:rPr>
        <w:t>11) надання інформації з Єдиного державного реєстру юридичних осіб, фізичних осіб - підприємців та громадських формувань відповідно до законодавства;</w:t>
      </w:r>
    </w:p>
    <w:p w:rsidR="00153FA4" w:rsidRPr="00287286" w:rsidRDefault="00153FA4" w:rsidP="00153FA4">
      <w:pPr>
        <w:pStyle w:val="a4"/>
        <w:tabs>
          <w:tab w:val="left" w:pos="142"/>
        </w:tabs>
        <w:ind w:right="-1" w:firstLine="567"/>
        <w:jc w:val="both"/>
        <w:rPr>
          <w:color w:val="000000"/>
          <w:sz w:val="28"/>
          <w:szCs w:val="28"/>
          <w:lang w:val="uk-UA"/>
        </w:rPr>
      </w:pPr>
      <w:r w:rsidRPr="00287286">
        <w:rPr>
          <w:color w:val="000000"/>
          <w:sz w:val="28"/>
          <w:szCs w:val="28"/>
          <w:lang w:val="uk-UA"/>
        </w:rPr>
        <w:t>12) здійснення заходів з підвищення кваліфікації державного реєстратора, який здійснює повноваження з реєстрації юридичних осіб та фізичних осіб – підприємців та речових прав на нерухоме майно, спеціаліста з питань формування та ведення реєстру територіальної громади, інших працівників відділу, проведення відповідних нарад, семінарів;</w:t>
      </w:r>
    </w:p>
    <w:p w:rsidR="00153FA4" w:rsidRPr="00287286" w:rsidRDefault="00153FA4" w:rsidP="00153FA4">
      <w:pPr>
        <w:pStyle w:val="a4"/>
        <w:tabs>
          <w:tab w:val="left" w:pos="142"/>
        </w:tabs>
        <w:ind w:right="-1" w:firstLine="567"/>
        <w:jc w:val="both"/>
        <w:rPr>
          <w:color w:val="000000"/>
          <w:sz w:val="28"/>
          <w:szCs w:val="28"/>
          <w:lang w:val="uk-UA"/>
        </w:rPr>
      </w:pPr>
      <w:r w:rsidRPr="00287286">
        <w:rPr>
          <w:color w:val="000000"/>
          <w:sz w:val="28"/>
          <w:szCs w:val="28"/>
          <w:lang w:val="uk-UA"/>
        </w:rPr>
        <w:t>13)</w:t>
      </w:r>
      <w:r w:rsidRPr="00287286">
        <w:rPr>
          <w:sz w:val="28"/>
          <w:szCs w:val="28"/>
          <w:lang w:val="uk-UA"/>
        </w:rPr>
        <w:t xml:space="preserve"> державну реєстрацію актів цивільного стану про народження фізичної особи та її походження, шлюбу, смерті;</w:t>
      </w:r>
      <w:r w:rsidRPr="00287286">
        <w:rPr>
          <w:color w:val="000000"/>
          <w:sz w:val="28"/>
          <w:szCs w:val="28"/>
          <w:lang w:val="uk-UA"/>
        </w:rPr>
        <w:t xml:space="preserve"> </w:t>
      </w:r>
    </w:p>
    <w:p w:rsidR="00153FA4" w:rsidRDefault="00153FA4" w:rsidP="00153FA4">
      <w:pPr>
        <w:pStyle w:val="a4"/>
        <w:tabs>
          <w:tab w:val="left" w:pos="142"/>
        </w:tabs>
        <w:ind w:right="-1" w:firstLine="567"/>
        <w:jc w:val="both"/>
        <w:rPr>
          <w:color w:val="000000"/>
          <w:sz w:val="28"/>
          <w:szCs w:val="28"/>
          <w:lang w:val="uk-UA"/>
        </w:rPr>
      </w:pPr>
      <w:r w:rsidRPr="00287286">
        <w:rPr>
          <w:color w:val="000000"/>
          <w:sz w:val="28"/>
          <w:szCs w:val="28"/>
          <w:lang w:val="uk-UA"/>
        </w:rPr>
        <w:t>14) здійснення інших повноважень на основі та на виконання Конституції та законів України, указів Президента України та постанов Верховної Ради України,  прийнятих відповідно до Конституції та законів України, актів Кабінету Міністрів України.</w:t>
      </w:r>
    </w:p>
    <w:p w:rsidR="00153FA4" w:rsidRPr="00287286" w:rsidRDefault="00153FA4" w:rsidP="00153FA4">
      <w:pPr>
        <w:pStyle w:val="a4"/>
        <w:tabs>
          <w:tab w:val="left" w:pos="142"/>
        </w:tabs>
        <w:ind w:right="-1" w:firstLine="567"/>
        <w:jc w:val="both"/>
        <w:rPr>
          <w:color w:val="000000"/>
          <w:sz w:val="28"/>
          <w:szCs w:val="28"/>
          <w:lang w:val="uk-UA"/>
        </w:rPr>
      </w:pPr>
    </w:p>
    <w:p w:rsidR="00153FA4" w:rsidRPr="00287286" w:rsidRDefault="00153FA4" w:rsidP="00153FA4">
      <w:pPr>
        <w:pStyle w:val="a4"/>
        <w:tabs>
          <w:tab w:val="left" w:pos="142"/>
        </w:tabs>
        <w:ind w:right="-1" w:firstLine="567"/>
        <w:jc w:val="both"/>
        <w:rPr>
          <w:sz w:val="28"/>
          <w:szCs w:val="28"/>
        </w:rPr>
      </w:pPr>
      <w:r w:rsidRPr="00287286">
        <w:rPr>
          <w:sz w:val="28"/>
          <w:szCs w:val="28"/>
        </w:rPr>
        <w:t xml:space="preserve">2.2. </w:t>
      </w:r>
      <w:proofErr w:type="spellStart"/>
      <w:r w:rsidRPr="00287286">
        <w:rPr>
          <w:sz w:val="28"/>
          <w:szCs w:val="28"/>
        </w:rPr>
        <w:t>Повноваженнями</w:t>
      </w:r>
      <w:proofErr w:type="spellEnd"/>
      <w:r w:rsidRPr="00287286">
        <w:rPr>
          <w:sz w:val="28"/>
          <w:szCs w:val="28"/>
        </w:rPr>
        <w:t xml:space="preserve"> ЦНАП</w:t>
      </w:r>
      <w:proofErr w:type="gramStart"/>
      <w:r w:rsidRPr="00287286">
        <w:rPr>
          <w:sz w:val="28"/>
          <w:szCs w:val="28"/>
        </w:rPr>
        <w:t xml:space="preserve"> є:</w:t>
      </w:r>
      <w:proofErr w:type="gramEnd"/>
    </w:p>
    <w:p w:rsidR="00153FA4" w:rsidRPr="00287286" w:rsidRDefault="00153FA4" w:rsidP="00153FA4">
      <w:pPr>
        <w:pStyle w:val="a4"/>
        <w:tabs>
          <w:tab w:val="left" w:pos="142"/>
        </w:tabs>
        <w:ind w:right="-1" w:firstLine="567"/>
        <w:jc w:val="both"/>
        <w:rPr>
          <w:sz w:val="28"/>
          <w:szCs w:val="28"/>
        </w:rPr>
      </w:pPr>
      <w:r w:rsidRPr="00287286">
        <w:rPr>
          <w:sz w:val="28"/>
          <w:szCs w:val="28"/>
        </w:rPr>
        <w:t xml:space="preserve">1) </w:t>
      </w:r>
      <w:proofErr w:type="spellStart"/>
      <w:r w:rsidRPr="00287286">
        <w:rPr>
          <w:sz w:val="28"/>
          <w:szCs w:val="28"/>
        </w:rPr>
        <w:t>прийом</w:t>
      </w:r>
      <w:proofErr w:type="spellEnd"/>
      <w:r w:rsidRPr="00287286">
        <w:rPr>
          <w:sz w:val="28"/>
          <w:szCs w:val="28"/>
        </w:rPr>
        <w:t xml:space="preserve"> </w:t>
      </w:r>
      <w:proofErr w:type="spellStart"/>
      <w:r w:rsidRPr="00287286">
        <w:rPr>
          <w:sz w:val="28"/>
          <w:szCs w:val="28"/>
        </w:rPr>
        <w:t>документі</w:t>
      </w:r>
      <w:proofErr w:type="gramStart"/>
      <w:r w:rsidRPr="00287286">
        <w:rPr>
          <w:sz w:val="28"/>
          <w:szCs w:val="28"/>
        </w:rPr>
        <w:t>в</w:t>
      </w:r>
      <w:proofErr w:type="spellEnd"/>
      <w:proofErr w:type="gramEnd"/>
      <w:r w:rsidRPr="00287286">
        <w:rPr>
          <w:sz w:val="28"/>
          <w:szCs w:val="28"/>
        </w:rPr>
        <w:t>;</w:t>
      </w:r>
    </w:p>
    <w:p w:rsidR="00153FA4" w:rsidRPr="00287286" w:rsidRDefault="00153FA4" w:rsidP="00153FA4">
      <w:pPr>
        <w:pStyle w:val="a4"/>
        <w:tabs>
          <w:tab w:val="left" w:pos="142"/>
        </w:tabs>
        <w:ind w:right="-1" w:firstLine="567"/>
        <w:jc w:val="both"/>
        <w:rPr>
          <w:sz w:val="28"/>
          <w:szCs w:val="28"/>
        </w:rPr>
      </w:pPr>
      <w:r w:rsidRPr="00287286">
        <w:rPr>
          <w:sz w:val="28"/>
          <w:szCs w:val="28"/>
        </w:rPr>
        <w:t xml:space="preserve">2) </w:t>
      </w:r>
      <w:proofErr w:type="spellStart"/>
      <w:r w:rsidRPr="00287286">
        <w:rPr>
          <w:sz w:val="28"/>
          <w:szCs w:val="28"/>
        </w:rPr>
        <w:t>перевірка</w:t>
      </w:r>
      <w:proofErr w:type="spellEnd"/>
      <w:r w:rsidRPr="00287286">
        <w:rPr>
          <w:sz w:val="28"/>
          <w:szCs w:val="28"/>
        </w:rPr>
        <w:t xml:space="preserve"> </w:t>
      </w:r>
      <w:proofErr w:type="spellStart"/>
      <w:r w:rsidRPr="00287286">
        <w:rPr>
          <w:sz w:val="28"/>
          <w:szCs w:val="28"/>
        </w:rPr>
        <w:t>документів</w:t>
      </w:r>
      <w:proofErr w:type="spellEnd"/>
      <w:r w:rsidRPr="00287286">
        <w:rPr>
          <w:sz w:val="28"/>
          <w:szCs w:val="28"/>
        </w:rPr>
        <w:t xml:space="preserve"> на </w:t>
      </w:r>
      <w:proofErr w:type="spellStart"/>
      <w:r w:rsidRPr="00287286">
        <w:rPr>
          <w:sz w:val="28"/>
          <w:szCs w:val="28"/>
        </w:rPr>
        <w:t>наявність</w:t>
      </w:r>
      <w:proofErr w:type="spellEnd"/>
      <w:r w:rsidRPr="00287286">
        <w:rPr>
          <w:sz w:val="28"/>
          <w:szCs w:val="28"/>
        </w:rPr>
        <w:t xml:space="preserve"> </w:t>
      </w:r>
      <w:proofErr w:type="spellStart"/>
      <w:proofErr w:type="gramStart"/>
      <w:r w:rsidRPr="00287286">
        <w:rPr>
          <w:sz w:val="28"/>
          <w:szCs w:val="28"/>
        </w:rPr>
        <w:t>п</w:t>
      </w:r>
      <w:proofErr w:type="gramEnd"/>
      <w:r w:rsidRPr="00287286">
        <w:rPr>
          <w:sz w:val="28"/>
          <w:szCs w:val="28"/>
        </w:rPr>
        <w:t>ідстав</w:t>
      </w:r>
      <w:proofErr w:type="spellEnd"/>
      <w:r w:rsidRPr="00287286">
        <w:rPr>
          <w:sz w:val="28"/>
          <w:szCs w:val="28"/>
        </w:rPr>
        <w:t xml:space="preserve"> для </w:t>
      </w:r>
      <w:proofErr w:type="spellStart"/>
      <w:r w:rsidRPr="00287286">
        <w:rPr>
          <w:sz w:val="28"/>
          <w:szCs w:val="28"/>
        </w:rPr>
        <w:t>зупинення</w:t>
      </w:r>
      <w:proofErr w:type="spellEnd"/>
      <w:r w:rsidRPr="00287286">
        <w:rPr>
          <w:sz w:val="28"/>
          <w:szCs w:val="28"/>
        </w:rPr>
        <w:t xml:space="preserve"> </w:t>
      </w:r>
      <w:proofErr w:type="spellStart"/>
      <w:r w:rsidRPr="00287286">
        <w:rPr>
          <w:sz w:val="28"/>
          <w:szCs w:val="28"/>
        </w:rPr>
        <w:t>розгляду</w:t>
      </w:r>
      <w:proofErr w:type="spellEnd"/>
      <w:r w:rsidRPr="00287286">
        <w:rPr>
          <w:sz w:val="28"/>
          <w:szCs w:val="28"/>
        </w:rPr>
        <w:t xml:space="preserve"> </w:t>
      </w:r>
      <w:proofErr w:type="spellStart"/>
      <w:r w:rsidRPr="00287286">
        <w:rPr>
          <w:sz w:val="28"/>
          <w:szCs w:val="28"/>
        </w:rPr>
        <w:t>документів</w:t>
      </w:r>
      <w:proofErr w:type="spellEnd"/>
      <w:r w:rsidRPr="00287286">
        <w:rPr>
          <w:sz w:val="28"/>
          <w:szCs w:val="28"/>
        </w:rPr>
        <w:t>;</w:t>
      </w:r>
    </w:p>
    <w:p w:rsidR="00153FA4" w:rsidRPr="00287286" w:rsidRDefault="00153FA4" w:rsidP="00153FA4">
      <w:pPr>
        <w:pStyle w:val="a4"/>
        <w:tabs>
          <w:tab w:val="left" w:pos="142"/>
        </w:tabs>
        <w:ind w:right="-1" w:firstLine="567"/>
        <w:jc w:val="both"/>
        <w:rPr>
          <w:sz w:val="28"/>
          <w:szCs w:val="28"/>
        </w:rPr>
      </w:pPr>
      <w:r w:rsidRPr="00287286">
        <w:rPr>
          <w:sz w:val="28"/>
          <w:szCs w:val="28"/>
        </w:rPr>
        <w:t xml:space="preserve">3) </w:t>
      </w:r>
      <w:proofErr w:type="spellStart"/>
      <w:r w:rsidRPr="00287286">
        <w:rPr>
          <w:sz w:val="28"/>
          <w:szCs w:val="28"/>
        </w:rPr>
        <w:t>перевірка</w:t>
      </w:r>
      <w:proofErr w:type="spellEnd"/>
      <w:r w:rsidRPr="00287286">
        <w:rPr>
          <w:sz w:val="28"/>
          <w:szCs w:val="28"/>
        </w:rPr>
        <w:t xml:space="preserve"> </w:t>
      </w:r>
      <w:proofErr w:type="spellStart"/>
      <w:r w:rsidRPr="00287286">
        <w:rPr>
          <w:sz w:val="28"/>
          <w:szCs w:val="28"/>
        </w:rPr>
        <w:t>документів</w:t>
      </w:r>
      <w:proofErr w:type="spellEnd"/>
      <w:r w:rsidRPr="00287286">
        <w:rPr>
          <w:sz w:val="28"/>
          <w:szCs w:val="28"/>
        </w:rPr>
        <w:t xml:space="preserve"> на </w:t>
      </w:r>
      <w:proofErr w:type="spellStart"/>
      <w:r w:rsidRPr="00287286">
        <w:rPr>
          <w:sz w:val="28"/>
          <w:szCs w:val="28"/>
        </w:rPr>
        <w:t>наявність</w:t>
      </w:r>
      <w:proofErr w:type="spellEnd"/>
      <w:r w:rsidRPr="00287286">
        <w:rPr>
          <w:sz w:val="28"/>
          <w:szCs w:val="28"/>
        </w:rPr>
        <w:t xml:space="preserve"> </w:t>
      </w:r>
      <w:proofErr w:type="spellStart"/>
      <w:proofErr w:type="gramStart"/>
      <w:r w:rsidRPr="00287286">
        <w:rPr>
          <w:sz w:val="28"/>
          <w:szCs w:val="28"/>
        </w:rPr>
        <w:t>п</w:t>
      </w:r>
      <w:proofErr w:type="gramEnd"/>
      <w:r w:rsidRPr="00287286">
        <w:rPr>
          <w:sz w:val="28"/>
          <w:szCs w:val="28"/>
        </w:rPr>
        <w:t>ідстав</w:t>
      </w:r>
      <w:proofErr w:type="spellEnd"/>
      <w:r w:rsidRPr="00287286">
        <w:rPr>
          <w:sz w:val="28"/>
          <w:szCs w:val="28"/>
        </w:rPr>
        <w:t xml:space="preserve"> для </w:t>
      </w:r>
      <w:proofErr w:type="spellStart"/>
      <w:r w:rsidRPr="00287286">
        <w:rPr>
          <w:sz w:val="28"/>
          <w:szCs w:val="28"/>
        </w:rPr>
        <w:t>відмови</w:t>
      </w:r>
      <w:proofErr w:type="spellEnd"/>
      <w:r w:rsidRPr="00287286">
        <w:rPr>
          <w:sz w:val="28"/>
          <w:szCs w:val="28"/>
        </w:rPr>
        <w:t xml:space="preserve"> у </w:t>
      </w:r>
      <w:proofErr w:type="spellStart"/>
      <w:r w:rsidRPr="00287286">
        <w:rPr>
          <w:sz w:val="28"/>
          <w:szCs w:val="28"/>
        </w:rPr>
        <w:t>державній</w:t>
      </w:r>
      <w:proofErr w:type="spellEnd"/>
      <w:r w:rsidRPr="00287286">
        <w:rPr>
          <w:sz w:val="28"/>
          <w:szCs w:val="28"/>
        </w:rPr>
        <w:t xml:space="preserve"> </w:t>
      </w:r>
      <w:proofErr w:type="spellStart"/>
      <w:r w:rsidRPr="00287286">
        <w:rPr>
          <w:sz w:val="28"/>
          <w:szCs w:val="28"/>
        </w:rPr>
        <w:t>реєстрації</w:t>
      </w:r>
      <w:proofErr w:type="spellEnd"/>
      <w:r w:rsidRPr="00287286">
        <w:rPr>
          <w:sz w:val="28"/>
          <w:szCs w:val="28"/>
        </w:rPr>
        <w:t>;</w:t>
      </w:r>
    </w:p>
    <w:p w:rsidR="00153FA4" w:rsidRPr="00287286" w:rsidRDefault="00153FA4" w:rsidP="00153FA4">
      <w:pPr>
        <w:pStyle w:val="a4"/>
        <w:tabs>
          <w:tab w:val="left" w:pos="142"/>
        </w:tabs>
        <w:ind w:right="-1" w:firstLine="567"/>
        <w:jc w:val="both"/>
        <w:rPr>
          <w:sz w:val="28"/>
          <w:szCs w:val="28"/>
        </w:rPr>
      </w:pPr>
      <w:r w:rsidRPr="00287286">
        <w:rPr>
          <w:sz w:val="28"/>
          <w:szCs w:val="28"/>
        </w:rPr>
        <w:t xml:space="preserve">4) </w:t>
      </w:r>
      <w:proofErr w:type="spellStart"/>
      <w:r w:rsidRPr="00287286">
        <w:rPr>
          <w:sz w:val="28"/>
          <w:szCs w:val="28"/>
        </w:rPr>
        <w:t>проведення</w:t>
      </w:r>
      <w:proofErr w:type="spellEnd"/>
      <w:r w:rsidRPr="00287286">
        <w:rPr>
          <w:sz w:val="28"/>
          <w:szCs w:val="28"/>
        </w:rPr>
        <w:t xml:space="preserve"> </w:t>
      </w:r>
      <w:proofErr w:type="spellStart"/>
      <w:r w:rsidRPr="00287286">
        <w:rPr>
          <w:sz w:val="28"/>
          <w:szCs w:val="28"/>
        </w:rPr>
        <w:t>реєстраційної</w:t>
      </w:r>
      <w:proofErr w:type="spellEnd"/>
      <w:r w:rsidRPr="00287286">
        <w:rPr>
          <w:sz w:val="28"/>
          <w:szCs w:val="28"/>
        </w:rPr>
        <w:t xml:space="preserve"> </w:t>
      </w:r>
      <w:r w:rsidRPr="00287286">
        <w:rPr>
          <w:sz w:val="28"/>
          <w:szCs w:val="28"/>
          <w:lang w:val="uk-UA"/>
        </w:rPr>
        <w:t xml:space="preserve"> </w:t>
      </w:r>
      <w:proofErr w:type="spellStart"/>
      <w:r w:rsidRPr="00287286">
        <w:rPr>
          <w:sz w:val="28"/>
          <w:szCs w:val="28"/>
        </w:rPr>
        <w:t>дії</w:t>
      </w:r>
      <w:proofErr w:type="spellEnd"/>
      <w:r w:rsidRPr="00287286">
        <w:rPr>
          <w:sz w:val="28"/>
          <w:szCs w:val="28"/>
        </w:rPr>
        <w:t xml:space="preserve"> (у тому </w:t>
      </w:r>
      <w:proofErr w:type="spellStart"/>
      <w:r w:rsidRPr="00287286">
        <w:rPr>
          <w:sz w:val="28"/>
          <w:szCs w:val="28"/>
        </w:rPr>
        <w:t>числі</w:t>
      </w:r>
      <w:proofErr w:type="spellEnd"/>
      <w:r w:rsidRPr="00287286">
        <w:rPr>
          <w:sz w:val="28"/>
          <w:szCs w:val="28"/>
        </w:rPr>
        <w:t xml:space="preserve"> </w:t>
      </w:r>
      <w:proofErr w:type="spellStart"/>
      <w:r w:rsidRPr="00287286">
        <w:rPr>
          <w:sz w:val="28"/>
          <w:szCs w:val="28"/>
        </w:rPr>
        <w:t>з</w:t>
      </w:r>
      <w:proofErr w:type="spellEnd"/>
      <w:r w:rsidRPr="00287286">
        <w:rPr>
          <w:sz w:val="28"/>
          <w:szCs w:val="28"/>
        </w:rPr>
        <w:t xml:space="preserve"> </w:t>
      </w:r>
      <w:proofErr w:type="spellStart"/>
      <w:r w:rsidRPr="00287286">
        <w:rPr>
          <w:sz w:val="28"/>
          <w:szCs w:val="28"/>
        </w:rPr>
        <w:t>урахуванням</w:t>
      </w:r>
      <w:proofErr w:type="spellEnd"/>
      <w:r w:rsidRPr="00287286">
        <w:rPr>
          <w:sz w:val="28"/>
          <w:szCs w:val="28"/>
        </w:rPr>
        <w:t xml:space="preserve"> принципу </w:t>
      </w:r>
      <w:proofErr w:type="spellStart"/>
      <w:r w:rsidRPr="00287286">
        <w:rPr>
          <w:sz w:val="28"/>
          <w:szCs w:val="28"/>
        </w:rPr>
        <w:t>мовчазної</w:t>
      </w:r>
      <w:proofErr w:type="spellEnd"/>
      <w:r w:rsidRPr="00287286">
        <w:rPr>
          <w:sz w:val="28"/>
          <w:szCs w:val="28"/>
        </w:rPr>
        <w:t xml:space="preserve"> </w:t>
      </w:r>
      <w:proofErr w:type="spellStart"/>
      <w:r w:rsidRPr="00287286">
        <w:rPr>
          <w:sz w:val="28"/>
          <w:szCs w:val="28"/>
        </w:rPr>
        <w:t>згоди</w:t>
      </w:r>
      <w:proofErr w:type="spellEnd"/>
      <w:r w:rsidRPr="00287286">
        <w:rPr>
          <w:sz w:val="28"/>
          <w:szCs w:val="28"/>
        </w:rPr>
        <w:t xml:space="preserve">) за </w:t>
      </w:r>
      <w:proofErr w:type="spellStart"/>
      <w:r w:rsidRPr="00287286">
        <w:rPr>
          <w:sz w:val="28"/>
          <w:szCs w:val="28"/>
        </w:rPr>
        <w:t>відсутності</w:t>
      </w:r>
      <w:proofErr w:type="spellEnd"/>
      <w:r w:rsidRPr="00287286">
        <w:rPr>
          <w:sz w:val="28"/>
          <w:szCs w:val="28"/>
        </w:rPr>
        <w:t xml:space="preserve"> </w:t>
      </w:r>
      <w:proofErr w:type="spellStart"/>
      <w:proofErr w:type="gramStart"/>
      <w:r w:rsidRPr="00287286">
        <w:rPr>
          <w:sz w:val="28"/>
          <w:szCs w:val="28"/>
        </w:rPr>
        <w:t>п</w:t>
      </w:r>
      <w:proofErr w:type="gramEnd"/>
      <w:r w:rsidRPr="00287286">
        <w:rPr>
          <w:sz w:val="28"/>
          <w:szCs w:val="28"/>
        </w:rPr>
        <w:t>ідстав</w:t>
      </w:r>
      <w:proofErr w:type="spellEnd"/>
      <w:r w:rsidRPr="00287286">
        <w:rPr>
          <w:sz w:val="28"/>
          <w:szCs w:val="28"/>
        </w:rPr>
        <w:t xml:space="preserve"> для </w:t>
      </w:r>
      <w:proofErr w:type="spellStart"/>
      <w:r w:rsidRPr="00287286">
        <w:rPr>
          <w:sz w:val="28"/>
          <w:szCs w:val="28"/>
        </w:rPr>
        <w:t>зупинення</w:t>
      </w:r>
      <w:proofErr w:type="spellEnd"/>
      <w:r w:rsidRPr="00287286">
        <w:rPr>
          <w:sz w:val="28"/>
          <w:szCs w:val="28"/>
        </w:rPr>
        <w:t xml:space="preserve"> </w:t>
      </w:r>
      <w:proofErr w:type="spellStart"/>
      <w:r w:rsidRPr="00287286">
        <w:rPr>
          <w:sz w:val="28"/>
          <w:szCs w:val="28"/>
        </w:rPr>
        <w:t>розгляду</w:t>
      </w:r>
      <w:proofErr w:type="spellEnd"/>
      <w:r w:rsidRPr="00287286">
        <w:rPr>
          <w:sz w:val="28"/>
          <w:szCs w:val="28"/>
        </w:rPr>
        <w:t xml:space="preserve"> </w:t>
      </w:r>
      <w:proofErr w:type="spellStart"/>
      <w:r w:rsidRPr="00287286">
        <w:rPr>
          <w:sz w:val="28"/>
          <w:szCs w:val="28"/>
        </w:rPr>
        <w:t>документів</w:t>
      </w:r>
      <w:proofErr w:type="spellEnd"/>
      <w:r w:rsidRPr="00287286">
        <w:rPr>
          <w:sz w:val="28"/>
          <w:szCs w:val="28"/>
        </w:rPr>
        <w:t xml:space="preserve"> та </w:t>
      </w:r>
      <w:proofErr w:type="spellStart"/>
      <w:r w:rsidRPr="00287286">
        <w:rPr>
          <w:sz w:val="28"/>
          <w:szCs w:val="28"/>
        </w:rPr>
        <w:t>відмови</w:t>
      </w:r>
      <w:proofErr w:type="spellEnd"/>
      <w:r w:rsidRPr="00287286">
        <w:rPr>
          <w:sz w:val="28"/>
          <w:szCs w:val="28"/>
        </w:rPr>
        <w:t xml:space="preserve"> у </w:t>
      </w:r>
      <w:proofErr w:type="spellStart"/>
      <w:r w:rsidRPr="00287286">
        <w:rPr>
          <w:sz w:val="28"/>
          <w:szCs w:val="28"/>
        </w:rPr>
        <w:t>державній</w:t>
      </w:r>
      <w:proofErr w:type="spellEnd"/>
      <w:r w:rsidRPr="00287286">
        <w:rPr>
          <w:sz w:val="28"/>
          <w:szCs w:val="28"/>
        </w:rPr>
        <w:t xml:space="preserve"> </w:t>
      </w:r>
      <w:proofErr w:type="spellStart"/>
      <w:r w:rsidRPr="00287286">
        <w:rPr>
          <w:sz w:val="28"/>
          <w:szCs w:val="28"/>
        </w:rPr>
        <w:t>реєстрації</w:t>
      </w:r>
      <w:proofErr w:type="spellEnd"/>
      <w:r w:rsidRPr="00287286">
        <w:rPr>
          <w:sz w:val="28"/>
          <w:szCs w:val="28"/>
        </w:rPr>
        <w:t xml:space="preserve"> шляхом </w:t>
      </w:r>
      <w:proofErr w:type="spellStart"/>
      <w:r w:rsidRPr="00287286">
        <w:rPr>
          <w:sz w:val="28"/>
          <w:szCs w:val="28"/>
        </w:rPr>
        <w:t>внесення</w:t>
      </w:r>
      <w:proofErr w:type="spellEnd"/>
      <w:r w:rsidRPr="00287286">
        <w:rPr>
          <w:sz w:val="28"/>
          <w:szCs w:val="28"/>
        </w:rPr>
        <w:t xml:space="preserve"> </w:t>
      </w:r>
      <w:proofErr w:type="spellStart"/>
      <w:r w:rsidRPr="00287286">
        <w:rPr>
          <w:sz w:val="28"/>
          <w:szCs w:val="28"/>
        </w:rPr>
        <w:t>запису</w:t>
      </w:r>
      <w:proofErr w:type="spellEnd"/>
      <w:r w:rsidRPr="00287286">
        <w:rPr>
          <w:sz w:val="28"/>
          <w:szCs w:val="28"/>
        </w:rPr>
        <w:t xml:space="preserve"> до </w:t>
      </w:r>
      <w:proofErr w:type="spellStart"/>
      <w:r w:rsidRPr="00287286">
        <w:rPr>
          <w:sz w:val="28"/>
          <w:szCs w:val="28"/>
        </w:rPr>
        <w:t>Єдиного</w:t>
      </w:r>
      <w:proofErr w:type="spellEnd"/>
      <w:r w:rsidRPr="00287286">
        <w:rPr>
          <w:sz w:val="28"/>
          <w:szCs w:val="28"/>
        </w:rPr>
        <w:t xml:space="preserve"> державного </w:t>
      </w:r>
      <w:proofErr w:type="spellStart"/>
      <w:r w:rsidRPr="00287286">
        <w:rPr>
          <w:sz w:val="28"/>
          <w:szCs w:val="28"/>
        </w:rPr>
        <w:t>реєстру</w:t>
      </w:r>
      <w:proofErr w:type="spellEnd"/>
      <w:r w:rsidRPr="00287286">
        <w:rPr>
          <w:sz w:val="28"/>
          <w:szCs w:val="28"/>
        </w:rPr>
        <w:t>;</w:t>
      </w:r>
    </w:p>
    <w:p w:rsidR="00153FA4" w:rsidRPr="00287286" w:rsidRDefault="00153FA4" w:rsidP="00153FA4">
      <w:pPr>
        <w:pStyle w:val="a4"/>
        <w:tabs>
          <w:tab w:val="left" w:pos="142"/>
        </w:tabs>
        <w:ind w:right="-1" w:firstLine="567"/>
        <w:jc w:val="both"/>
        <w:rPr>
          <w:sz w:val="28"/>
          <w:szCs w:val="28"/>
        </w:rPr>
      </w:pPr>
      <w:r w:rsidRPr="00287286">
        <w:rPr>
          <w:sz w:val="28"/>
          <w:szCs w:val="28"/>
        </w:rPr>
        <w:t xml:space="preserve">5) </w:t>
      </w:r>
      <w:proofErr w:type="spellStart"/>
      <w:r w:rsidRPr="00287286">
        <w:rPr>
          <w:sz w:val="28"/>
          <w:szCs w:val="28"/>
        </w:rPr>
        <w:t>ведення</w:t>
      </w:r>
      <w:proofErr w:type="spellEnd"/>
      <w:r w:rsidRPr="00287286">
        <w:rPr>
          <w:sz w:val="28"/>
          <w:szCs w:val="28"/>
        </w:rPr>
        <w:t xml:space="preserve"> </w:t>
      </w:r>
      <w:proofErr w:type="spellStart"/>
      <w:r w:rsidRPr="00287286">
        <w:rPr>
          <w:sz w:val="28"/>
          <w:szCs w:val="28"/>
        </w:rPr>
        <w:t>Єдиного</w:t>
      </w:r>
      <w:proofErr w:type="spellEnd"/>
      <w:r w:rsidRPr="00287286">
        <w:rPr>
          <w:sz w:val="28"/>
          <w:szCs w:val="28"/>
        </w:rPr>
        <w:t xml:space="preserve"> державного </w:t>
      </w:r>
      <w:proofErr w:type="spellStart"/>
      <w:r w:rsidRPr="00287286">
        <w:rPr>
          <w:sz w:val="28"/>
          <w:szCs w:val="28"/>
        </w:rPr>
        <w:t>реєстру</w:t>
      </w:r>
      <w:proofErr w:type="spellEnd"/>
      <w:r w:rsidRPr="00287286">
        <w:rPr>
          <w:sz w:val="28"/>
          <w:szCs w:val="28"/>
        </w:rPr>
        <w:t>;</w:t>
      </w:r>
    </w:p>
    <w:p w:rsidR="00153FA4" w:rsidRPr="00287286" w:rsidRDefault="00153FA4" w:rsidP="00153FA4">
      <w:pPr>
        <w:pStyle w:val="a4"/>
        <w:tabs>
          <w:tab w:val="left" w:pos="142"/>
        </w:tabs>
        <w:ind w:right="-1" w:firstLine="567"/>
        <w:jc w:val="both"/>
        <w:rPr>
          <w:sz w:val="28"/>
          <w:szCs w:val="28"/>
        </w:rPr>
      </w:pPr>
      <w:r w:rsidRPr="00287286">
        <w:rPr>
          <w:sz w:val="28"/>
          <w:szCs w:val="28"/>
        </w:rPr>
        <w:lastRenderedPageBreak/>
        <w:t xml:space="preserve">6) </w:t>
      </w:r>
      <w:proofErr w:type="spellStart"/>
      <w:r w:rsidRPr="00287286">
        <w:rPr>
          <w:sz w:val="28"/>
          <w:szCs w:val="28"/>
        </w:rPr>
        <w:t>встановлення</w:t>
      </w:r>
      <w:proofErr w:type="spellEnd"/>
      <w:r w:rsidRPr="00287286">
        <w:rPr>
          <w:sz w:val="28"/>
          <w:szCs w:val="28"/>
        </w:rPr>
        <w:t xml:space="preserve"> </w:t>
      </w:r>
      <w:proofErr w:type="spellStart"/>
      <w:r w:rsidRPr="00287286">
        <w:rPr>
          <w:sz w:val="28"/>
          <w:szCs w:val="28"/>
        </w:rPr>
        <w:t>відповідності</w:t>
      </w:r>
      <w:proofErr w:type="spellEnd"/>
      <w:r w:rsidRPr="00287286">
        <w:rPr>
          <w:sz w:val="28"/>
          <w:szCs w:val="28"/>
        </w:rPr>
        <w:t xml:space="preserve"> </w:t>
      </w:r>
      <w:proofErr w:type="spellStart"/>
      <w:r w:rsidRPr="00287286">
        <w:rPr>
          <w:sz w:val="28"/>
          <w:szCs w:val="28"/>
        </w:rPr>
        <w:t>заявлених</w:t>
      </w:r>
      <w:proofErr w:type="spellEnd"/>
      <w:r w:rsidRPr="00287286">
        <w:rPr>
          <w:sz w:val="28"/>
          <w:szCs w:val="28"/>
        </w:rPr>
        <w:t xml:space="preserve"> прав </w:t>
      </w:r>
      <w:proofErr w:type="spellStart"/>
      <w:r w:rsidRPr="00287286">
        <w:rPr>
          <w:sz w:val="28"/>
          <w:szCs w:val="28"/>
        </w:rPr>
        <w:t>і</w:t>
      </w:r>
      <w:proofErr w:type="spellEnd"/>
      <w:r w:rsidRPr="00287286">
        <w:rPr>
          <w:sz w:val="28"/>
          <w:szCs w:val="28"/>
        </w:rPr>
        <w:t xml:space="preserve"> </w:t>
      </w:r>
      <w:proofErr w:type="spellStart"/>
      <w:r w:rsidRPr="00287286">
        <w:rPr>
          <w:sz w:val="28"/>
          <w:szCs w:val="28"/>
        </w:rPr>
        <w:t>поданих</w:t>
      </w:r>
      <w:proofErr w:type="spellEnd"/>
      <w:r w:rsidRPr="00287286">
        <w:rPr>
          <w:sz w:val="28"/>
          <w:szCs w:val="28"/>
        </w:rPr>
        <w:t xml:space="preserve"> </w:t>
      </w:r>
      <w:proofErr w:type="spellStart"/>
      <w:r w:rsidRPr="00287286">
        <w:rPr>
          <w:sz w:val="28"/>
          <w:szCs w:val="28"/>
        </w:rPr>
        <w:t>документів</w:t>
      </w:r>
      <w:proofErr w:type="spellEnd"/>
      <w:r w:rsidRPr="00287286">
        <w:rPr>
          <w:sz w:val="28"/>
          <w:szCs w:val="28"/>
        </w:rPr>
        <w:t xml:space="preserve"> </w:t>
      </w:r>
      <w:proofErr w:type="spellStart"/>
      <w:r w:rsidRPr="00287286">
        <w:rPr>
          <w:sz w:val="28"/>
          <w:szCs w:val="28"/>
        </w:rPr>
        <w:t>вимогам</w:t>
      </w:r>
      <w:proofErr w:type="spellEnd"/>
      <w:r w:rsidRPr="00287286">
        <w:rPr>
          <w:sz w:val="28"/>
          <w:szCs w:val="28"/>
        </w:rPr>
        <w:t xml:space="preserve"> </w:t>
      </w:r>
      <w:proofErr w:type="spellStart"/>
      <w:r w:rsidRPr="00287286">
        <w:rPr>
          <w:sz w:val="28"/>
          <w:szCs w:val="28"/>
        </w:rPr>
        <w:t>законодавства</w:t>
      </w:r>
      <w:proofErr w:type="spellEnd"/>
      <w:r w:rsidRPr="00287286">
        <w:rPr>
          <w:sz w:val="28"/>
          <w:szCs w:val="28"/>
        </w:rPr>
        <w:t xml:space="preserve">, а </w:t>
      </w:r>
      <w:proofErr w:type="spellStart"/>
      <w:r w:rsidRPr="00287286">
        <w:rPr>
          <w:sz w:val="28"/>
          <w:szCs w:val="28"/>
        </w:rPr>
        <w:t>також</w:t>
      </w:r>
      <w:proofErr w:type="spellEnd"/>
      <w:r w:rsidRPr="00287286">
        <w:rPr>
          <w:sz w:val="28"/>
          <w:szCs w:val="28"/>
        </w:rPr>
        <w:t xml:space="preserve"> </w:t>
      </w:r>
      <w:proofErr w:type="spellStart"/>
      <w:r w:rsidRPr="00287286">
        <w:rPr>
          <w:sz w:val="28"/>
          <w:szCs w:val="28"/>
        </w:rPr>
        <w:t>відсутність</w:t>
      </w:r>
      <w:proofErr w:type="spellEnd"/>
      <w:r w:rsidRPr="00287286">
        <w:rPr>
          <w:sz w:val="28"/>
          <w:szCs w:val="28"/>
        </w:rPr>
        <w:t xml:space="preserve"> </w:t>
      </w:r>
      <w:proofErr w:type="spellStart"/>
      <w:r w:rsidRPr="00287286">
        <w:rPr>
          <w:sz w:val="28"/>
          <w:szCs w:val="28"/>
        </w:rPr>
        <w:t>суперечностей</w:t>
      </w:r>
      <w:proofErr w:type="spellEnd"/>
      <w:r w:rsidRPr="00287286">
        <w:rPr>
          <w:sz w:val="28"/>
          <w:szCs w:val="28"/>
        </w:rPr>
        <w:t xml:space="preserve"> </w:t>
      </w:r>
      <w:proofErr w:type="spellStart"/>
      <w:proofErr w:type="gramStart"/>
      <w:r w:rsidRPr="00287286">
        <w:rPr>
          <w:sz w:val="28"/>
          <w:szCs w:val="28"/>
        </w:rPr>
        <w:t>між</w:t>
      </w:r>
      <w:proofErr w:type="spellEnd"/>
      <w:proofErr w:type="gramEnd"/>
      <w:r w:rsidRPr="00287286">
        <w:rPr>
          <w:sz w:val="28"/>
          <w:szCs w:val="28"/>
        </w:rPr>
        <w:t xml:space="preserve"> </w:t>
      </w:r>
      <w:proofErr w:type="spellStart"/>
      <w:r w:rsidRPr="00287286">
        <w:rPr>
          <w:sz w:val="28"/>
          <w:szCs w:val="28"/>
        </w:rPr>
        <w:t>заявленими</w:t>
      </w:r>
      <w:proofErr w:type="spellEnd"/>
      <w:r w:rsidRPr="00287286">
        <w:rPr>
          <w:sz w:val="28"/>
          <w:szCs w:val="28"/>
        </w:rPr>
        <w:t xml:space="preserve"> та </w:t>
      </w:r>
      <w:proofErr w:type="spellStart"/>
      <w:r w:rsidRPr="00287286">
        <w:rPr>
          <w:sz w:val="28"/>
          <w:szCs w:val="28"/>
        </w:rPr>
        <w:t>вже</w:t>
      </w:r>
      <w:proofErr w:type="spellEnd"/>
      <w:r w:rsidRPr="00287286">
        <w:rPr>
          <w:sz w:val="28"/>
          <w:szCs w:val="28"/>
        </w:rPr>
        <w:t xml:space="preserve"> </w:t>
      </w:r>
      <w:proofErr w:type="spellStart"/>
      <w:r w:rsidRPr="00287286">
        <w:rPr>
          <w:sz w:val="28"/>
          <w:szCs w:val="28"/>
        </w:rPr>
        <w:t>зареєстрованими</w:t>
      </w:r>
      <w:proofErr w:type="spellEnd"/>
      <w:r w:rsidRPr="00287286">
        <w:rPr>
          <w:sz w:val="28"/>
          <w:szCs w:val="28"/>
        </w:rPr>
        <w:t xml:space="preserve"> </w:t>
      </w:r>
      <w:proofErr w:type="spellStart"/>
      <w:r w:rsidRPr="00287286">
        <w:rPr>
          <w:sz w:val="28"/>
          <w:szCs w:val="28"/>
        </w:rPr>
        <w:t>речовими</w:t>
      </w:r>
      <w:proofErr w:type="spellEnd"/>
      <w:r w:rsidRPr="00287286">
        <w:rPr>
          <w:sz w:val="28"/>
          <w:szCs w:val="28"/>
        </w:rPr>
        <w:t xml:space="preserve"> правами на </w:t>
      </w:r>
      <w:proofErr w:type="spellStart"/>
      <w:r w:rsidRPr="00287286">
        <w:rPr>
          <w:sz w:val="28"/>
          <w:szCs w:val="28"/>
        </w:rPr>
        <w:t>нерухоме</w:t>
      </w:r>
      <w:proofErr w:type="spellEnd"/>
      <w:r w:rsidRPr="00287286">
        <w:rPr>
          <w:sz w:val="28"/>
          <w:szCs w:val="28"/>
        </w:rPr>
        <w:t xml:space="preserve"> </w:t>
      </w:r>
      <w:proofErr w:type="spellStart"/>
      <w:r w:rsidRPr="00287286">
        <w:rPr>
          <w:sz w:val="28"/>
          <w:szCs w:val="28"/>
        </w:rPr>
        <w:t>майно</w:t>
      </w:r>
      <w:proofErr w:type="spellEnd"/>
      <w:r w:rsidRPr="00287286">
        <w:rPr>
          <w:sz w:val="28"/>
          <w:szCs w:val="28"/>
        </w:rPr>
        <w:t xml:space="preserve"> та </w:t>
      </w:r>
      <w:proofErr w:type="spellStart"/>
      <w:r w:rsidRPr="00287286">
        <w:rPr>
          <w:sz w:val="28"/>
          <w:szCs w:val="28"/>
        </w:rPr>
        <w:t>їх</w:t>
      </w:r>
      <w:proofErr w:type="spellEnd"/>
      <w:r w:rsidRPr="00287286">
        <w:rPr>
          <w:sz w:val="28"/>
          <w:szCs w:val="28"/>
        </w:rPr>
        <w:t xml:space="preserve"> </w:t>
      </w:r>
      <w:proofErr w:type="spellStart"/>
      <w:r w:rsidRPr="00287286">
        <w:rPr>
          <w:sz w:val="28"/>
          <w:szCs w:val="28"/>
        </w:rPr>
        <w:t>обтяженнями</w:t>
      </w:r>
      <w:proofErr w:type="spellEnd"/>
      <w:r w:rsidRPr="00287286">
        <w:rPr>
          <w:sz w:val="28"/>
          <w:szCs w:val="28"/>
        </w:rPr>
        <w:t>;</w:t>
      </w:r>
    </w:p>
    <w:p w:rsidR="00153FA4" w:rsidRPr="00287286" w:rsidRDefault="00153FA4" w:rsidP="00153FA4">
      <w:pPr>
        <w:pStyle w:val="a4"/>
        <w:tabs>
          <w:tab w:val="left" w:pos="142"/>
        </w:tabs>
        <w:ind w:right="-1" w:firstLine="567"/>
        <w:jc w:val="both"/>
        <w:rPr>
          <w:sz w:val="28"/>
          <w:szCs w:val="28"/>
        </w:rPr>
      </w:pPr>
      <w:r w:rsidRPr="00287286">
        <w:rPr>
          <w:sz w:val="28"/>
          <w:szCs w:val="28"/>
        </w:rPr>
        <w:t xml:space="preserve">7) </w:t>
      </w:r>
      <w:proofErr w:type="spellStart"/>
      <w:r w:rsidRPr="00287286">
        <w:rPr>
          <w:sz w:val="28"/>
          <w:szCs w:val="28"/>
        </w:rPr>
        <w:t>перевірка</w:t>
      </w:r>
      <w:proofErr w:type="spellEnd"/>
      <w:r w:rsidRPr="00287286">
        <w:rPr>
          <w:sz w:val="28"/>
          <w:szCs w:val="28"/>
        </w:rPr>
        <w:t xml:space="preserve"> </w:t>
      </w:r>
      <w:proofErr w:type="spellStart"/>
      <w:r w:rsidRPr="00287286">
        <w:rPr>
          <w:sz w:val="28"/>
          <w:szCs w:val="28"/>
        </w:rPr>
        <w:t>документів</w:t>
      </w:r>
      <w:proofErr w:type="spellEnd"/>
      <w:r w:rsidRPr="00287286">
        <w:rPr>
          <w:sz w:val="28"/>
          <w:szCs w:val="28"/>
        </w:rPr>
        <w:t xml:space="preserve"> на </w:t>
      </w:r>
      <w:proofErr w:type="spellStart"/>
      <w:r w:rsidRPr="00287286">
        <w:rPr>
          <w:sz w:val="28"/>
          <w:szCs w:val="28"/>
        </w:rPr>
        <w:t>наявність</w:t>
      </w:r>
      <w:proofErr w:type="spellEnd"/>
      <w:r w:rsidRPr="00287286">
        <w:rPr>
          <w:sz w:val="28"/>
          <w:szCs w:val="28"/>
        </w:rPr>
        <w:t xml:space="preserve"> </w:t>
      </w:r>
      <w:proofErr w:type="spellStart"/>
      <w:proofErr w:type="gramStart"/>
      <w:r w:rsidRPr="00287286">
        <w:rPr>
          <w:sz w:val="28"/>
          <w:szCs w:val="28"/>
        </w:rPr>
        <w:t>п</w:t>
      </w:r>
      <w:proofErr w:type="gramEnd"/>
      <w:r w:rsidRPr="00287286">
        <w:rPr>
          <w:sz w:val="28"/>
          <w:szCs w:val="28"/>
        </w:rPr>
        <w:t>ідстав</w:t>
      </w:r>
      <w:proofErr w:type="spellEnd"/>
      <w:r w:rsidRPr="00287286">
        <w:rPr>
          <w:sz w:val="28"/>
          <w:szCs w:val="28"/>
        </w:rPr>
        <w:t xml:space="preserve"> для </w:t>
      </w:r>
      <w:proofErr w:type="spellStart"/>
      <w:r w:rsidRPr="00287286">
        <w:rPr>
          <w:sz w:val="28"/>
          <w:szCs w:val="28"/>
        </w:rPr>
        <w:t>зупинення</w:t>
      </w:r>
      <w:proofErr w:type="spellEnd"/>
      <w:r w:rsidRPr="00287286">
        <w:rPr>
          <w:sz w:val="28"/>
          <w:szCs w:val="28"/>
        </w:rPr>
        <w:t xml:space="preserve"> </w:t>
      </w:r>
      <w:proofErr w:type="spellStart"/>
      <w:r w:rsidRPr="00287286">
        <w:rPr>
          <w:sz w:val="28"/>
          <w:szCs w:val="28"/>
        </w:rPr>
        <w:t>розгляду</w:t>
      </w:r>
      <w:proofErr w:type="spellEnd"/>
      <w:r w:rsidRPr="00287286">
        <w:rPr>
          <w:sz w:val="28"/>
          <w:szCs w:val="28"/>
        </w:rPr>
        <w:t xml:space="preserve"> заяви про </w:t>
      </w:r>
      <w:proofErr w:type="spellStart"/>
      <w:r w:rsidRPr="00287286">
        <w:rPr>
          <w:sz w:val="28"/>
          <w:szCs w:val="28"/>
        </w:rPr>
        <w:t>державну</w:t>
      </w:r>
      <w:proofErr w:type="spellEnd"/>
      <w:r w:rsidRPr="00287286">
        <w:rPr>
          <w:sz w:val="28"/>
          <w:szCs w:val="28"/>
        </w:rPr>
        <w:t xml:space="preserve"> </w:t>
      </w:r>
      <w:proofErr w:type="spellStart"/>
      <w:r w:rsidRPr="00287286">
        <w:rPr>
          <w:sz w:val="28"/>
          <w:szCs w:val="28"/>
        </w:rPr>
        <w:t>реєстрацію</w:t>
      </w:r>
      <w:proofErr w:type="spellEnd"/>
      <w:r w:rsidRPr="00287286">
        <w:rPr>
          <w:sz w:val="28"/>
          <w:szCs w:val="28"/>
        </w:rPr>
        <w:t xml:space="preserve"> прав та </w:t>
      </w:r>
      <w:proofErr w:type="spellStart"/>
      <w:r w:rsidRPr="00287286">
        <w:rPr>
          <w:sz w:val="28"/>
          <w:szCs w:val="28"/>
        </w:rPr>
        <w:t>їх</w:t>
      </w:r>
      <w:proofErr w:type="spellEnd"/>
      <w:r w:rsidRPr="00287286">
        <w:rPr>
          <w:sz w:val="28"/>
          <w:szCs w:val="28"/>
        </w:rPr>
        <w:t xml:space="preserve"> </w:t>
      </w:r>
      <w:proofErr w:type="spellStart"/>
      <w:r w:rsidRPr="00287286">
        <w:rPr>
          <w:sz w:val="28"/>
          <w:szCs w:val="28"/>
        </w:rPr>
        <w:t>обтяжень</w:t>
      </w:r>
      <w:proofErr w:type="spellEnd"/>
      <w:r w:rsidRPr="00287286">
        <w:rPr>
          <w:sz w:val="28"/>
          <w:szCs w:val="28"/>
        </w:rPr>
        <w:t xml:space="preserve">, </w:t>
      </w:r>
      <w:proofErr w:type="spellStart"/>
      <w:r w:rsidRPr="00287286">
        <w:rPr>
          <w:sz w:val="28"/>
          <w:szCs w:val="28"/>
        </w:rPr>
        <w:t>зупинення</w:t>
      </w:r>
      <w:proofErr w:type="spellEnd"/>
      <w:r w:rsidRPr="00287286">
        <w:rPr>
          <w:sz w:val="28"/>
          <w:szCs w:val="28"/>
        </w:rPr>
        <w:t xml:space="preserve"> </w:t>
      </w:r>
      <w:proofErr w:type="spellStart"/>
      <w:r w:rsidRPr="00287286">
        <w:rPr>
          <w:sz w:val="28"/>
          <w:szCs w:val="28"/>
        </w:rPr>
        <w:t>державної</w:t>
      </w:r>
      <w:proofErr w:type="spellEnd"/>
      <w:r w:rsidRPr="00287286">
        <w:rPr>
          <w:sz w:val="28"/>
          <w:szCs w:val="28"/>
        </w:rPr>
        <w:t xml:space="preserve"> </w:t>
      </w:r>
      <w:proofErr w:type="spellStart"/>
      <w:r w:rsidRPr="00287286">
        <w:rPr>
          <w:sz w:val="28"/>
          <w:szCs w:val="28"/>
        </w:rPr>
        <w:t>реєстрації</w:t>
      </w:r>
      <w:proofErr w:type="spellEnd"/>
      <w:r w:rsidRPr="00287286">
        <w:rPr>
          <w:sz w:val="28"/>
          <w:szCs w:val="28"/>
        </w:rPr>
        <w:t xml:space="preserve"> прав, </w:t>
      </w:r>
      <w:proofErr w:type="spellStart"/>
      <w:r w:rsidRPr="00287286">
        <w:rPr>
          <w:sz w:val="28"/>
          <w:szCs w:val="28"/>
        </w:rPr>
        <w:t>відмови</w:t>
      </w:r>
      <w:proofErr w:type="spellEnd"/>
      <w:r w:rsidRPr="00287286">
        <w:rPr>
          <w:sz w:val="28"/>
          <w:szCs w:val="28"/>
        </w:rPr>
        <w:t xml:space="preserve"> в </w:t>
      </w:r>
      <w:proofErr w:type="spellStart"/>
      <w:r w:rsidRPr="00287286">
        <w:rPr>
          <w:sz w:val="28"/>
          <w:szCs w:val="28"/>
        </w:rPr>
        <w:t>державній</w:t>
      </w:r>
      <w:proofErr w:type="spellEnd"/>
      <w:r w:rsidRPr="00287286">
        <w:rPr>
          <w:sz w:val="28"/>
          <w:szCs w:val="28"/>
        </w:rPr>
        <w:t xml:space="preserve"> </w:t>
      </w:r>
      <w:proofErr w:type="spellStart"/>
      <w:r w:rsidRPr="00287286">
        <w:rPr>
          <w:sz w:val="28"/>
          <w:szCs w:val="28"/>
        </w:rPr>
        <w:t>реєстрації</w:t>
      </w:r>
      <w:proofErr w:type="spellEnd"/>
      <w:r w:rsidRPr="00287286">
        <w:rPr>
          <w:sz w:val="28"/>
          <w:szCs w:val="28"/>
        </w:rPr>
        <w:t xml:space="preserve"> прав та </w:t>
      </w:r>
      <w:proofErr w:type="spellStart"/>
      <w:r w:rsidRPr="00287286">
        <w:rPr>
          <w:sz w:val="28"/>
          <w:szCs w:val="28"/>
        </w:rPr>
        <w:t>прийняття</w:t>
      </w:r>
      <w:proofErr w:type="spellEnd"/>
      <w:r w:rsidRPr="00287286">
        <w:rPr>
          <w:sz w:val="28"/>
          <w:szCs w:val="28"/>
        </w:rPr>
        <w:t xml:space="preserve"> </w:t>
      </w:r>
      <w:proofErr w:type="spellStart"/>
      <w:r w:rsidRPr="00287286">
        <w:rPr>
          <w:sz w:val="28"/>
          <w:szCs w:val="28"/>
        </w:rPr>
        <w:t>відповідних</w:t>
      </w:r>
      <w:proofErr w:type="spellEnd"/>
      <w:r w:rsidRPr="00287286">
        <w:rPr>
          <w:sz w:val="28"/>
          <w:szCs w:val="28"/>
        </w:rPr>
        <w:t xml:space="preserve"> </w:t>
      </w:r>
      <w:proofErr w:type="spellStart"/>
      <w:r w:rsidRPr="00287286">
        <w:rPr>
          <w:sz w:val="28"/>
          <w:szCs w:val="28"/>
        </w:rPr>
        <w:t>рішень</w:t>
      </w:r>
      <w:proofErr w:type="spellEnd"/>
      <w:r w:rsidRPr="00287286">
        <w:rPr>
          <w:sz w:val="28"/>
          <w:szCs w:val="28"/>
        </w:rPr>
        <w:t>;</w:t>
      </w:r>
    </w:p>
    <w:p w:rsidR="00153FA4" w:rsidRPr="00287286" w:rsidRDefault="00153FA4" w:rsidP="00153FA4">
      <w:pPr>
        <w:pStyle w:val="a4"/>
        <w:tabs>
          <w:tab w:val="left" w:pos="142"/>
        </w:tabs>
        <w:ind w:right="-1" w:firstLine="567"/>
        <w:jc w:val="both"/>
        <w:rPr>
          <w:sz w:val="28"/>
          <w:szCs w:val="28"/>
        </w:rPr>
      </w:pPr>
      <w:r w:rsidRPr="00287286">
        <w:rPr>
          <w:sz w:val="28"/>
          <w:szCs w:val="28"/>
        </w:rPr>
        <w:t xml:space="preserve">8) </w:t>
      </w:r>
      <w:proofErr w:type="spellStart"/>
      <w:proofErr w:type="gramStart"/>
      <w:r w:rsidRPr="00287286">
        <w:rPr>
          <w:sz w:val="28"/>
          <w:szCs w:val="28"/>
        </w:rPr>
        <w:t>п</w:t>
      </w:r>
      <w:proofErr w:type="gramEnd"/>
      <w:r w:rsidRPr="00287286">
        <w:rPr>
          <w:sz w:val="28"/>
          <w:szCs w:val="28"/>
        </w:rPr>
        <w:t>ід</w:t>
      </w:r>
      <w:proofErr w:type="spellEnd"/>
      <w:r w:rsidRPr="00287286">
        <w:rPr>
          <w:sz w:val="28"/>
          <w:szCs w:val="28"/>
        </w:rPr>
        <w:t xml:space="preserve"> час </w:t>
      </w:r>
      <w:proofErr w:type="spellStart"/>
      <w:r w:rsidRPr="00287286">
        <w:rPr>
          <w:sz w:val="28"/>
          <w:szCs w:val="28"/>
        </w:rPr>
        <w:t>проведення</w:t>
      </w:r>
      <w:proofErr w:type="spellEnd"/>
      <w:r w:rsidRPr="00287286">
        <w:rPr>
          <w:sz w:val="28"/>
          <w:szCs w:val="28"/>
        </w:rPr>
        <w:t xml:space="preserve"> </w:t>
      </w:r>
      <w:proofErr w:type="spellStart"/>
      <w:r w:rsidRPr="00287286">
        <w:rPr>
          <w:sz w:val="28"/>
          <w:szCs w:val="28"/>
        </w:rPr>
        <w:t>державної</w:t>
      </w:r>
      <w:proofErr w:type="spellEnd"/>
      <w:r w:rsidRPr="00287286">
        <w:rPr>
          <w:sz w:val="28"/>
          <w:szCs w:val="28"/>
        </w:rPr>
        <w:t xml:space="preserve"> </w:t>
      </w:r>
      <w:proofErr w:type="spellStart"/>
      <w:r w:rsidRPr="00287286">
        <w:rPr>
          <w:sz w:val="28"/>
          <w:szCs w:val="28"/>
        </w:rPr>
        <w:t>реєстрації</w:t>
      </w:r>
      <w:proofErr w:type="spellEnd"/>
      <w:r w:rsidRPr="00287286">
        <w:rPr>
          <w:sz w:val="28"/>
          <w:szCs w:val="28"/>
        </w:rPr>
        <w:t xml:space="preserve"> прав, </w:t>
      </w:r>
      <w:proofErr w:type="spellStart"/>
      <w:r w:rsidRPr="00287286">
        <w:rPr>
          <w:sz w:val="28"/>
          <w:szCs w:val="28"/>
        </w:rPr>
        <w:t>що</w:t>
      </w:r>
      <w:proofErr w:type="spellEnd"/>
      <w:r w:rsidRPr="00287286">
        <w:rPr>
          <w:sz w:val="28"/>
          <w:szCs w:val="28"/>
        </w:rPr>
        <w:t xml:space="preserve"> </w:t>
      </w:r>
      <w:proofErr w:type="spellStart"/>
      <w:r w:rsidRPr="00287286">
        <w:rPr>
          <w:sz w:val="28"/>
          <w:szCs w:val="28"/>
        </w:rPr>
        <w:t>виникли</w:t>
      </w:r>
      <w:proofErr w:type="spellEnd"/>
      <w:r w:rsidRPr="00287286">
        <w:rPr>
          <w:sz w:val="28"/>
          <w:szCs w:val="28"/>
        </w:rPr>
        <w:t xml:space="preserve"> в </w:t>
      </w:r>
      <w:proofErr w:type="spellStart"/>
      <w:r w:rsidRPr="00287286">
        <w:rPr>
          <w:sz w:val="28"/>
          <w:szCs w:val="28"/>
        </w:rPr>
        <w:t>установленому</w:t>
      </w:r>
      <w:proofErr w:type="spellEnd"/>
      <w:r w:rsidRPr="00287286">
        <w:rPr>
          <w:sz w:val="28"/>
          <w:szCs w:val="28"/>
        </w:rPr>
        <w:t xml:space="preserve"> </w:t>
      </w:r>
      <w:proofErr w:type="spellStart"/>
      <w:r w:rsidRPr="00287286">
        <w:rPr>
          <w:sz w:val="28"/>
          <w:szCs w:val="28"/>
        </w:rPr>
        <w:t>законодавством</w:t>
      </w:r>
      <w:proofErr w:type="spellEnd"/>
      <w:r w:rsidRPr="00287286">
        <w:rPr>
          <w:sz w:val="28"/>
          <w:szCs w:val="28"/>
        </w:rPr>
        <w:t xml:space="preserve"> порядку до 1 </w:t>
      </w:r>
      <w:proofErr w:type="spellStart"/>
      <w:r w:rsidRPr="00287286">
        <w:rPr>
          <w:sz w:val="28"/>
          <w:szCs w:val="28"/>
        </w:rPr>
        <w:t>січня</w:t>
      </w:r>
      <w:proofErr w:type="spellEnd"/>
      <w:r w:rsidRPr="00287286">
        <w:rPr>
          <w:sz w:val="28"/>
          <w:szCs w:val="28"/>
        </w:rPr>
        <w:t xml:space="preserve"> 2013 року, </w:t>
      </w:r>
      <w:proofErr w:type="spellStart"/>
      <w:r w:rsidRPr="00287286">
        <w:rPr>
          <w:sz w:val="28"/>
          <w:szCs w:val="28"/>
        </w:rPr>
        <w:t>запитує</w:t>
      </w:r>
      <w:proofErr w:type="spellEnd"/>
      <w:r w:rsidRPr="00287286">
        <w:rPr>
          <w:sz w:val="28"/>
          <w:szCs w:val="28"/>
        </w:rPr>
        <w:t xml:space="preserve"> </w:t>
      </w:r>
      <w:proofErr w:type="spellStart"/>
      <w:r w:rsidRPr="00287286">
        <w:rPr>
          <w:sz w:val="28"/>
          <w:szCs w:val="28"/>
        </w:rPr>
        <w:t>від</w:t>
      </w:r>
      <w:proofErr w:type="spellEnd"/>
      <w:r w:rsidRPr="00287286">
        <w:rPr>
          <w:sz w:val="28"/>
          <w:szCs w:val="28"/>
        </w:rPr>
        <w:t xml:space="preserve"> </w:t>
      </w:r>
      <w:proofErr w:type="spellStart"/>
      <w:r w:rsidRPr="00287286">
        <w:rPr>
          <w:sz w:val="28"/>
          <w:szCs w:val="28"/>
        </w:rPr>
        <w:t>органів</w:t>
      </w:r>
      <w:proofErr w:type="spellEnd"/>
      <w:r w:rsidRPr="00287286">
        <w:rPr>
          <w:sz w:val="28"/>
          <w:szCs w:val="28"/>
        </w:rPr>
        <w:t xml:space="preserve"> </w:t>
      </w:r>
      <w:proofErr w:type="spellStart"/>
      <w:r w:rsidRPr="00287286">
        <w:rPr>
          <w:sz w:val="28"/>
          <w:szCs w:val="28"/>
        </w:rPr>
        <w:t>влади</w:t>
      </w:r>
      <w:proofErr w:type="spellEnd"/>
      <w:r w:rsidRPr="00287286">
        <w:rPr>
          <w:sz w:val="28"/>
          <w:szCs w:val="28"/>
        </w:rPr>
        <w:t xml:space="preserve">, </w:t>
      </w:r>
      <w:proofErr w:type="spellStart"/>
      <w:r w:rsidRPr="00287286">
        <w:rPr>
          <w:sz w:val="28"/>
          <w:szCs w:val="28"/>
        </w:rPr>
        <w:t>підприємств</w:t>
      </w:r>
      <w:proofErr w:type="spellEnd"/>
      <w:r w:rsidRPr="00287286">
        <w:rPr>
          <w:sz w:val="28"/>
          <w:szCs w:val="28"/>
        </w:rPr>
        <w:t xml:space="preserve">, </w:t>
      </w:r>
      <w:proofErr w:type="spellStart"/>
      <w:r w:rsidRPr="00287286">
        <w:rPr>
          <w:sz w:val="28"/>
          <w:szCs w:val="28"/>
        </w:rPr>
        <w:t>установ</w:t>
      </w:r>
      <w:proofErr w:type="spellEnd"/>
      <w:r w:rsidRPr="00287286">
        <w:rPr>
          <w:sz w:val="28"/>
          <w:szCs w:val="28"/>
        </w:rPr>
        <w:t xml:space="preserve"> та </w:t>
      </w:r>
      <w:proofErr w:type="spellStart"/>
      <w:r w:rsidRPr="00287286">
        <w:rPr>
          <w:sz w:val="28"/>
          <w:szCs w:val="28"/>
        </w:rPr>
        <w:t>організацій</w:t>
      </w:r>
      <w:proofErr w:type="spellEnd"/>
      <w:r w:rsidRPr="00287286">
        <w:rPr>
          <w:sz w:val="28"/>
          <w:szCs w:val="28"/>
        </w:rPr>
        <w:t xml:space="preserve">, </w:t>
      </w:r>
      <w:proofErr w:type="spellStart"/>
      <w:r w:rsidRPr="00287286">
        <w:rPr>
          <w:sz w:val="28"/>
          <w:szCs w:val="28"/>
        </w:rPr>
        <w:t>які</w:t>
      </w:r>
      <w:proofErr w:type="spellEnd"/>
      <w:r w:rsidRPr="00287286">
        <w:rPr>
          <w:sz w:val="28"/>
          <w:szCs w:val="28"/>
        </w:rPr>
        <w:t xml:space="preserve"> </w:t>
      </w:r>
      <w:proofErr w:type="spellStart"/>
      <w:r w:rsidRPr="00287286">
        <w:rPr>
          <w:sz w:val="28"/>
          <w:szCs w:val="28"/>
        </w:rPr>
        <w:t>відповідно</w:t>
      </w:r>
      <w:proofErr w:type="spellEnd"/>
      <w:r w:rsidRPr="00287286">
        <w:rPr>
          <w:sz w:val="28"/>
          <w:szCs w:val="28"/>
        </w:rPr>
        <w:t xml:space="preserve"> до </w:t>
      </w:r>
      <w:proofErr w:type="spellStart"/>
      <w:r w:rsidRPr="00287286">
        <w:rPr>
          <w:sz w:val="28"/>
          <w:szCs w:val="28"/>
        </w:rPr>
        <w:t>законодавства</w:t>
      </w:r>
      <w:proofErr w:type="spellEnd"/>
      <w:r w:rsidRPr="00287286">
        <w:rPr>
          <w:sz w:val="28"/>
          <w:szCs w:val="28"/>
        </w:rPr>
        <w:t xml:space="preserve"> проводили </w:t>
      </w:r>
      <w:proofErr w:type="spellStart"/>
      <w:r w:rsidRPr="00287286">
        <w:rPr>
          <w:sz w:val="28"/>
          <w:szCs w:val="28"/>
        </w:rPr>
        <w:t>оформлення</w:t>
      </w:r>
      <w:proofErr w:type="spellEnd"/>
      <w:r w:rsidRPr="00287286">
        <w:rPr>
          <w:sz w:val="28"/>
          <w:szCs w:val="28"/>
        </w:rPr>
        <w:t xml:space="preserve"> та/</w:t>
      </w:r>
      <w:proofErr w:type="spellStart"/>
      <w:r w:rsidRPr="00287286">
        <w:rPr>
          <w:sz w:val="28"/>
          <w:szCs w:val="28"/>
        </w:rPr>
        <w:t>або</w:t>
      </w:r>
      <w:proofErr w:type="spellEnd"/>
      <w:r w:rsidRPr="00287286">
        <w:rPr>
          <w:sz w:val="28"/>
          <w:szCs w:val="28"/>
        </w:rPr>
        <w:t xml:space="preserve"> </w:t>
      </w:r>
      <w:proofErr w:type="spellStart"/>
      <w:r w:rsidRPr="00287286">
        <w:rPr>
          <w:sz w:val="28"/>
          <w:szCs w:val="28"/>
        </w:rPr>
        <w:t>реєстрацію</w:t>
      </w:r>
      <w:proofErr w:type="spellEnd"/>
      <w:r w:rsidRPr="00287286">
        <w:rPr>
          <w:sz w:val="28"/>
          <w:szCs w:val="28"/>
        </w:rPr>
        <w:t xml:space="preserve"> прав, </w:t>
      </w:r>
      <w:proofErr w:type="spellStart"/>
      <w:r w:rsidRPr="00287286">
        <w:rPr>
          <w:sz w:val="28"/>
          <w:szCs w:val="28"/>
        </w:rPr>
        <w:t>інформацію</w:t>
      </w:r>
      <w:proofErr w:type="spellEnd"/>
      <w:r w:rsidRPr="00287286">
        <w:rPr>
          <w:sz w:val="28"/>
          <w:szCs w:val="28"/>
        </w:rPr>
        <w:t xml:space="preserve"> (</w:t>
      </w:r>
      <w:proofErr w:type="spellStart"/>
      <w:r w:rsidRPr="00287286">
        <w:rPr>
          <w:sz w:val="28"/>
          <w:szCs w:val="28"/>
        </w:rPr>
        <w:t>довідки</w:t>
      </w:r>
      <w:proofErr w:type="spellEnd"/>
      <w:r w:rsidRPr="00287286">
        <w:rPr>
          <w:sz w:val="28"/>
          <w:szCs w:val="28"/>
        </w:rPr>
        <w:t xml:space="preserve">, </w:t>
      </w:r>
      <w:proofErr w:type="spellStart"/>
      <w:r w:rsidRPr="00287286">
        <w:rPr>
          <w:sz w:val="28"/>
          <w:szCs w:val="28"/>
        </w:rPr>
        <w:t>копії</w:t>
      </w:r>
      <w:proofErr w:type="spellEnd"/>
      <w:r w:rsidRPr="00287286">
        <w:rPr>
          <w:sz w:val="28"/>
          <w:szCs w:val="28"/>
        </w:rPr>
        <w:t xml:space="preserve"> </w:t>
      </w:r>
      <w:proofErr w:type="spellStart"/>
      <w:r w:rsidRPr="00287286">
        <w:rPr>
          <w:sz w:val="28"/>
          <w:szCs w:val="28"/>
        </w:rPr>
        <w:t>документів</w:t>
      </w:r>
      <w:proofErr w:type="spellEnd"/>
      <w:r w:rsidRPr="00287286">
        <w:rPr>
          <w:sz w:val="28"/>
          <w:szCs w:val="28"/>
        </w:rPr>
        <w:t xml:space="preserve"> </w:t>
      </w:r>
      <w:proofErr w:type="spellStart"/>
      <w:r w:rsidRPr="00287286">
        <w:rPr>
          <w:sz w:val="28"/>
          <w:szCs w:val="28"/>
        </w:rPr>
        <w:t>тощо</w:t>
      </w:r>
      <w:proofErr w:type="spellEnd"/>
      <w:r w:rsidRPr="00287286">
        <w:rPr>
          <w:sz w:val="28"/>
          <w:szCs w:val="28"/>
        </w:rPr>
        <w:t xml:space="preserve">), </w:t>
      </w:r>
      <w:proofErr w:type="spellStart"/>
      <w:r w:rsidRPr="00287286">
        <w:rPr>
          <w:sz w:val="28"/>
          <w:szCs w:val="28"/>
        </w:rPr>
        <w:t>необхідну</w:t>
      </w:r>
      <w:proofErr w:type="spellEnd"/>
      <w:r w:rsidRPr="00287286">
        <w:rPr>
          <w:sz w:val="28"/>
          <w:szCs w:val="28"/>
        </w:rPr>
        <w:t xml:space="preserve"> для </w:t>
      </w:r>
      <w:proofErr w:type="spellStart"/>
      <w:r w:rsidRPr="00287286">
        <w:rPr>
          <w:sz w:val="28"/>
          <w:szCs w:val="28"/>
        </w:rPr>
        <w:t>такої</w:t>
      </w:r>
      <w:proofErr w:type="spellEnd"/>
      <w:r w:rsidRPr="00287286">
        <w:rPr>
          <w:sz w:val="28"/>
          <w:szCs w:val="28"/>
        </w:rPr>
        <w:t xml:space="preserve"> </w:t>
      </w:r>
      <w:proofErr w:type="spellStart"/>
      <w:r w:rsidRPr="00287286">
        <w:rPr>
          <w:sz w:val="28"/>
          <w:szCs w:val="28"/>
        </w:rPr>
        <w:t>реєстрації</w:t>
      </w:r>
      <w:proofErr w:type="spellEnd"/>
      <w:r w:rsidRPr="00287286">
        <w:rPr>
          <w:sz w:val="28"/>
          <w:szCs w:val="28"/>
        </w:rPr>
        <w:t xml:space="preserve">, у </w:t>
      </w:r>
      <w:proofErr w:type="spellStart"/>
      <w:r w:rsidRPr="00287286">
        <w:rPr>
          <w:sz w:val="28"/>
          <w:szCs w:val="28"/>
        </w:rPr>
        <w:t>разі</w:t>
      </w:r>
      <w:proofErr w:type="spellEnd"/>
      <w:r w:rsidRPr="00287286">
        <w:rPr>
          <w:sz w:val="28"/>
          <w:szCs w:val="28"/>
        </w:rPr>
        <w:t xml:space="preserve"> </w:t>
      </w:r>
      <w:proofErr w:type="spellStart"/>
      <w:r w:rsidRPr="00287286">
        <w:rPr>
          <w:sz w:val="28"/>
          <w:szCs w:val="28"/>
        </w:rPr>
        <w:t>відсутності</w:t>
      </w:r>
      <w:proofErr w:type="spellEnd"/>
      <w:r w:rsidRPr="00287286">
        <w:rPr>
          <w:sz w:val="28"/>
          <w:szCs w:val="28"/>
        </w:rPr>
        <w:t xml:space="preserve"> доступу до </w:t>
      </w:r>
      <w:proofErr w:type="spellStart"/>
      <w:r w:rsidRPr="00287286">
        <w:rPr>
          <w:sz w:val="28"/>
          <w:szCs w:val="28"/>
        </w:rPr>
        <w:t>відповідних</w:t>
      </w:r>
      <w:proofErr w:type="spellEnd"/>
      <w:r w:rsidRPr="00287286">
        <w:rPr>
          <w:sz w:val="28"/>
          <w:szCs w:val="28"/>
        </w:rPr>
        <w:t xml:space="preserve"> </w:t>
      </w:r>
      <w:proofErr w:type="spellStart"/>
      <w:r w:rsidRPr="00287286">
        <w:rPr>
          <w:sz w:val="28"/>
          <w:szCs w:val="28"/>
        </w:rPr>
        <w:t>інформаційних</w:t>
      </w:r>
      <w:proofErr w:type="spellEnd"/>
      <w:r w:rsidRPr="00287286">
        <w:rPr>
          <w:sz w:val="28"/>
          <w:szCs w:val="28"/>
        </w:rPr>
        <w:t xml:space="preserve"> систем, </w:t>
      </w:r>
      <w:proofErr w:type="spellStart"/>
      <w:r w:rsidRPr="00287286">
        <w:rPr>
          <w:sz w:val="28"/>
          <w:szCs w:val="28"/>
        </w:rPr>
        <w:t>документів</w:t>
      </w:r>
      <w:proofErr w:type="spellEnd"/>
      <w:r w:rsidRPr="00287286">
        <w:rPr>
          <w:sz w:val="28"/>
          <w:szCs w:val="28"/>
        </w:rPr>
        <w:t xml:space="preserve"> та/</w:t>
      </w:r>
      <w:proofErr w:type="spellStart"/>
      <w:r w:rsidRPr="00287286">
        <w:rPr>
          <w:sz w:val="28"/>
          <w:szCs w:val="28"/>
        </w:rPr>
        <w:t>або</w:t>
      </w:r>
      <w:proofErr w:type="spellEnd"/>
      <w:r w:rsidRPr="00287286">
        <w:rPr>
          <w:sz w:val="28"/>
          <w:szCs w:val="28"/>
        </w:rPr>
        <w:t xml:space="preserve"> </w:t>
      </w:r>
      <w:proofErr w:type="gramStart"/>
      <w:r w:rsidRPr="00287286">
        <w:rPr>
          <w:sz w:val="28"/>
          <w:szCs w:val="28"/>
        </w:rPr>
        <w:t>у</w:t>
      </w:r>
      <w:proofErr w:type="gramEnd"/>
      <w:r w:rsidRPr="00287286">
        <w:rPr>
          <w:sz w:val="28"/>
          <w:szCs w:val="28"/>
        </w:rPr>
        <w:t xml:space="preserve"> </w:t>
      </w:r>
      <w:proofErr w:type="spellStart"/>
      <w:r w:rsidRPr="00287286">
        <w:rPr>
          <w:sz w:val="28"/>
          <w:szCs w:val="28"/>
        </w:rPr>
        <w:t>разі</w:t>
      </w:r>
      <w:proofErr w:type="spellEnd"/>
      <w:r w:rsidRPr="00287286">
        <w:rPr>
          <w:sz w:val="28"/>
          <w:szCs w:val="28"/>
        </w:rPr>
        <w:t xml:space="preserve">, </w:t>
      </w:r>
      <w:proofErr w:type="spellStart"/>
      <w:r w:rsidRPr="00287286">
        <w:rPr>
          <w:sz w:val="28"/>
          <w:szCs w:val="28"/>
        </w:rPr>
        <w:t>якщо</w:t>
      </w:r>
      <w:proofErr w:type="spellEnd"/>
      <w:r w:rsidRPr="00287286">
        <w:rPr>
          <w:sz w:val="28"/>
          <w:szCs w:val="28"/>
        </w:rPr>
        <w:t xml:space="preserve"> </w:t>
      </w:r>
      <w:proofErr w:type="spellStart"/>
      <w:r w:rsidRPr="00287286">
        <w:rPr>
          <w:sz w:val="28"/>
          <w:szCs w:val="28"/>
        </w:rPr>
        <w:t>відповідні</w:t>
      </w:r>
      <w:proofErr w:type="spellEnd"/>
      <w:r w:rsidRPr="00287286">
        <w:rPr>
          <w:sz w:val="28"/>
          <w:szCs w:val="28"/>
        </w:rPr>
        <w:t xml:space="preserve"> </w:t>
      </w:r>
      <w:proofErr w:type="spellStart"/>
      <w:r w:rsidRPr="00287286">
        <w:rPr>
          <w:sz w:val="28"/>
          <w:szCs w:val="28"/>
        </w:rPr>
        <w:t>документи</w:t>
      </w:r>
      <w:proofErr w:type="spellEnd"/>
      <w:r w:rsidRPr="00287286">
        <w:rPr>
          <w:sz w:val="28"/>
          <w:szCs w:val="28"/>
        </w:rPr>
        <w:t xml:space="preserve"> не </w:t>
      </w:r>
      <w:proofErr w:type="spellStart"/>
      <w:r w:rsidRPr="00287286">
        <w:rPr>
          <w:sz w:val="28"/>
          <w:szCs w:val="28"/>
        </w:rPr>
        <w:t>були</w:t>
      </w:r>
      <w:proofErr w:type="spellEnd"/>
      <w:r w:rsidRPr="00287286">
        <w:rPr>
          <w:sz w:val="28"/>
          <w:szCs w:val="28"/>
        </w:rPr>
        <w:t xml:space="preserve"> </w:t>
      </w:r>
      <w:proofErr w:type="spellStart"/>
      <w:r w:rsidRPr="00287286">
        <w:rPr>
          <w:sz w:val="28"/>
          <w:szCs w:val="28"/>
        </w:rPr>
        <w:t>подані</w:t>
      </w:r>
      <w:proofErr w:type="spellEnd"/>
      <w:r w:rsidRPr="00287286">
        <w:rPr>
          <w:sz w:val="28"/>
          <w:szCs w:val="28"/>
        </w:rPr>
        <w:t xml:space="preserve"> </w:t>
      </w:r>
      <w:proofErr w:type="spellStart"/>
      <w:r w:rsidRPr="00287286">
        <w:rPr>
          <w:sz w:val="28"/>
          <w:szCs w:val="28"/>
        </w:rPr>
        <w:t>заявником</w:t>
      </w:r>
      <w:proofErr w:type="spellEnd"/>
      <w:r w:rsidRPr="00287286">
        <w:rPr>
          <w:sz w:val="28"/>
          <w:szCs w:val="28"/>
        </w:rPr>
        <w:t>;</w:t>
      </w:r>
    </w:p>
    <w:p w:rsidR="00153FA4" w:rsidRPr="00287286" w:rsidRDefault="00153FA4" w:rsidP="00153FA4">
      <w:pPr>
        <w:pStyle w:val="a4"/>
        <w:tabs>
          <w:tab w:val="left" w:pos="142"/>
        </w:tabs>
        <w:ind w:right="-1" w:firstLine="567"/>
        <w:jc w:val="both"/>
        <w:rPr>
          <w:sz w:val="28"/>
          <w:szCs w:val="28"/>
        </w:rPr>
      </w:pPr>
      <w:r w:rsidRPr="00287286">
        <w:rPr>
          <w:sz w:val="28"/>
          <w:szCs w:val="28"/>
        </w:rPr>
        <w:t xml:space="preserve">9) </w:t>
      </w:r>
      <w:proofErr w:type="spellStart"/>
      <w:proofErr w:type="gramStart"/>
      <w:r w:rsidRPr="00287286">
        <w:rPr>
          <w:sz w:val="28"/>
          <w:szCs w:val="28"/>
        </w:rPr>
        <w:t>п</w:t>
      </w:r>
      <w:proofErr w:type="gramEnd"/>
      <w:r w:rsidRPr="00287286">
        <w:rPr>
          <w:sz w:val="28"/>
          <w:szCs w:val="28"/>
        </w:rPr>
        <w:t>ід</w:t>
      </w:r>
      <w:proofErr w:type="spellEnd"/>
      <w:r w:rsidRPr="00287286">
        <w:rPr>
          <w:sz w:val="28"/>
          <w:szCs w:val="28"/>
        </w:rPr>
        <w:t xml:space="preserve"> час </w:t>
      </w:r>
      <w:proofErr w:type="spellStart"/>
      <w:r w:rsidRPr="00287286">
        <w:rPr>
          <w:sz w:val="28"/>
          <w:szCs w:val="28"/>
        </w:rPr>
        <w:t>проведення</w:t>
      </w:r>
      <w:proofErr w:type="spellEnd"/>
      <w:r w:rsidRPr="00287286">
        <w:rPr>
          <w:sz w:val="28"/>
          <w:szCs w:val="28"/>
        </w:rPr>
        <w:t xml:space="preserve"> </w:t>
      </w:r>
      <w:proofErr w:type="spellStart"/>
      <w:r w:rsidRPr="00287286">
        <w:rPr>
          <w:sz w:val="28"/>
          <w:szCs w:val="28"/>
        </w:rPr>
        <w:t>державної</w:t>
      </w:r>
      <w:proofErr w:type="spellEnd"/>
      <w:r w:rsidRPr="00287286">
        <w:rPr>
          <w:sz w:val="28"/>
          <w:szCs w:val="28"/>
        </w:rPr>
        <w:t xml:space="preserve"> </w:t>
      </w:r>
      <w:proofErr w:type="spellStart"/>
      <w:r w:rsidRPr="00287286">
        <w:rPr>
          <w:sz w:val="28"/>
          <w:szCs w:val="28"/>
        </w:rPr>
        <w:t>реєстрації</w:t>
      </w:r>
      <w:proofErr w:type="spellEnd"/>
      <w:r w:rsidRPr="00287286">
        <w:rPr>
          <w:sz w:val="28"/>
          <w:szCs w:val="28"/>
        </w:rPr>
        <w:t xml:space="preserve"> прав на </w:t>
      </w:r>
      <w:proofErr w:type="spellStart"/>
      <w:r w:rsidRPr="00287286">
        <w:rPr>
          <w:sz w:val="28"/>
          <w:szCs w:val="28"/>
        </w:rPr>
        <w:t>земельні</w:t>
      </w:r>
      <w:proofErr w:type="spellEnd"/>
      <w:r w:rsidRPr="00287286">
        <w:rPr>
          <w:sz w:val="28"/>
          <w:szCs w:val="28"/>
        </w:rPr>
        <w:t xml:space="preserve"> </w:t>
      </w:r>
      <w:proofErr w:type="spellStart"/>
      <w:r w:rsidRPr="00287286">
        <w:rPr>
          <w:sz w:val="28"/>
          <w:szCs w:val="28"/>
        </w:rPr>
        <w:t>ділянки</w:t>
      </w:r>
      <w:proofErr w:type="spellEnd"/>
      <w:r w:rsidRPr="00287286">
        <w:rPr>
          <w:sz w:val="28"/>
          <w:szCs w:val="28"/>
        </w:rPr>
        <w:t xml:space="preserve"> </w:t>
      </w:r>
      <w:proofErr w:type="spellStart"/>
      <w:r w:rsidRPr="00287286">
        <w:rPr>
          <w:sz w:val="28"/>
          <w:szCs w:val="28"/>
        </w:rPr>
        <w:t>використовує</w:t>
      </w:r>
      <w:proofErr w:type="spellEnd"/>
      <w:r w:rsidRPr="00287286">
        <w:rPr>
          <w:sz w:val="28"/>
          <w:szCs w:val="28"/>
        </w:rPr>
        <w:t xml:space="preserve"> </w:t>
      </w:r>
      <w:proofErr w:type="spellStart"/>
      <w:r w:rsidRPr="00287286">
        <w:rPr>
          <w:sz w:val="28"/>
          <w:szCs w:val="28"/>
        </w:rPr>
        <w:t>відомості</w:t>
      </w:r>
      <w:proofErr w:type="spellEnd"/>
      <w:r w:rsidRPr="00287286">
        <w:rPr>
          <w:sz w:val="28"/>
          <w:szCs w:val="28"/>
          <w:lang w:val="uk-UA"/>
        </w:rPr>
        <w:t xml:space="preserve"> з</w:t>
      </w:r>
      <w:r w:rsidRPr="00287286">
        <w:rPr>
          <w:sz w:val="28"/>
          <w:szCs w:val="28"/>
        </w:rPr>
        <w:t xml:space="preserve"> Державного земельного кадастру шляхом </w:t>
      </w:r>
      <w:proofErr w:type="spellStart"/>
      <w:r w:rsidRPr="00287286">
        <w:rPr>
          <w:sz w:val="28"/>
          <w:szCs w:val="28"/>
        </w:rPr>
        <w:t>безпосереднього</w:t>
      </w:r>
      <w:proofErr w:type="spellEnd"/>
      <w:r w:rsidRPr="00287286">
        <w:rPr>
          <w:sz w:val="28"/>
          <w:szCs w:val="28"/>
        </w:rPr>
        <w:t xml:space="preserve"> доступу до </w:t>
      </w:r>
      <w:proofErr w:type="spellStart"/>
      <w:r w:rsidRPr="00287286">
        <w:rPr>
          <w:sz w:val="28"/>
          <w:szCs w:val="28"/>
        </w:rPr>
        <w:t>нього</w:t>
      </w:r>
      <w:proofErr w:type="spellEnd"/>
      <w:r w:rsidRPr="00287286">
        <w:rPr>
          <w:sz w:val="28"/>
          <w:szCs w:val="28"/>
        </w:rPr>
        <w:t xml:space="preserve"> у порядку, </w:t>
      </w:r>
      <w:proofErr w:type="spellStart"/>
      <w:r w:rsidRPr="00287286">
        <w:rPr>
          <w:sz w:val="28"/>
          <w:szCs w:val="28"/>
        </w:rPr>
        <w:t>встановленому</w:t>
      </w:r>
      <w:proofErr w:type="spellEnd"/>
      <w:r w:rsidRPr="00287286">
        <w:rPr>
          <w:sz w:val="28"/>
          <w:szCs w:val="28"/>
        </w:rPr>
        <w:t xml:space="preserve"> </w:t>
      </w:r>
      <w:proofErr w:type="spellStart"/>
      <w:r w:rsidRPr="00287286">
        <w:rPr>
          <w:sz w:val="28"/>
          <w:szCs w:val="28"/>
        </w:rPr>
        <w:t>Кабінетом</w:t>
      </w:r>
      <w:proofErr w:type="spellEnd"/>
      <w:r w:rsidRPr="00287286">
        <w:rPr>
          <w:sz w:val="28"/>
          <w:szCs w:val="28"/>
        </w:rPr>
        <w:t xml:space="preserve"> </w:t>
      </w:r>
      <w:proofErr w:type="spellStart"/>
      <w:r w:rsidRPr="00287286">
        <w:rPr>
          <w:sz w:val="28"/>
          <w:szCs w:val="28"/>
        </w:rPr>
        <w:t>Міністрів</w:t>
      </w:r>
      <w:proofErr w:type="spellEnd"/>
      <w:r w:rsidRPr="00287286">
        <w:rPr>
          <w:sz w:val="28"/>
          <w:szCs w:val="28"/>
        </w:rPr>
        <w:t xml:space="preserve"> </w:t>
      </w:r>
      <w:proofErr w:type="spellStart"/>
      <w:r w:rsidRPr="00287286">
        <w:rPr>
          <w:sz w:val="28"/>
          <w:szCs w:val="28"/>
        </w:rPr>
        <w:t>України</w:t>
      </w:r>
      <w:proofErr w:type="spellEnd"/>
      <w:r w:rsidRPr="00287286">
        <w:rPr>
          <w:sz w:val="28"/>
          <w:szCs w:val="28"/>
        </w:rPr>
        <w:t>;</w:t>
      </w:r>
    </w:p>
    <w:p w:rsidR="00153FA4" w:rsidRPr="00287286" w:rsidRDefault="00153FA4" w:rsidP="00153FA4">
      <w:pPr>
        <w:pStyle w:val="a4"/>
        <w:tabs>
          <w:tab w:val="left" w:pos="142"/>
        </w:tabs>
        <w:ind w:right="-1" w:firstLine="567"/>
        <w:jc w:val="both"/>
        <w:rPr>
          <w:sz w:val="28"/>
          <w:szCs w:val="28"/>
        </w:rPr>
      </w:pPr>
      <w:r w:rsidRPr="00287286">
        <w:rPr>
          <w:sz w:val="28"/>
          <w:szCs w:val="28"/>
        </w:rPr>
        <w:t xml:space="preserve">10) </w:t>
      </w:r>
      <w:proofErr w:type="spellStart"/>
      <w:r w:rsidRPr="00287286">
        <w:rPr>
          <w:sz w:val="28"/>
          <w:szCs w:val="28"/>
        </w:rPr>
        <w:t>відкрива</w:t>
      </w:r>
      <w:proofErr w:type="spellEnd"/>
      <w:r w:rsidRPr="00287286">
        <w:rPr>
          <w:sz w:val="28"/>
          <w:szCs w:val="28"/>
          <w:lang w:val="uk-UA"/>
        </w:rPr>
        <w:t>ти</w:t>
      </w:r>
      <w:r w:rsidRPr="00287286">
        <w:rPr>
          <w:sz w:val="28"/>
          <w:szCs w:val="28"/>
        </w:rPr>
        <w:t xml:space="preserve"> та/</w:t>
      </w:r>
      <w:proofErr w:type="spellStart"/>
      <w:r w:rsidRPr="00287286">
        <w:rPr>
          <w:sz w:val="28"/>
          <w:szCs w:val="28"/>
        </w:rPr>
        <w:t>або</w:t>
      </w:r>
      <w:proofErr w:type="spellEnd"/>
      <w:r w:rsidRPr="00287286">
        <w:rPr>
          <w:sz w:val="28"/>
          <w:szCs w:val="28"/>
        </w:rPr>
        <w:t xml:space="preserve"> </w:t>
      </w:r>
      <w:proofErr w:type="spellStart"/>
      <w:r w:rsidRPr="00287286">
        <w:rPr>
          <w:sz w:val="28"/>
          <w:szCs w:val="28"/>
        </w:rPr>
        <w:t>закрива</w:t>
      </w:r>
      <w:proofErr w:type="spellEnd"/>
      <w:r w:rsidRPr="00287286">
        <w:rPr>
          <w:sz w:val="28"/>
          <w:szCs w:val="28"/>
          <w:lang w:val="uk-UA"/>
        </w:rPr>
        <w:t>ти</w:t>
      </w:r>
      <w:r w:rsidRPr="00287286">
        <w:rPr>
          <w:sz w:val="28"/>
          <w:szCs w:val="28"/>
        </w:rPr>
        <w:t xml:space="preserve"> </w:t>
      </w:r>
      <w:proofErr w:type="spellStart"/>
      <w:r w:rsidRPr="00287286">
        <w:rPr>
          <w:sz w:val="28"/>
          <w:szCs w:val="28"/>
        </w:rPr>
        <w:t>розділи</w:t>
      </w:r>
      <w:proofErr w:type="spellEnd"/>
      <w:r w:rsidRPr="00287286">
        <w:rPr>
          <w:sz w:val="28"/>
          <w:szCs w:val="28"/>
        </w:rPr>
        <w:t xml:space="preserve"> </w:t>
      </w:r>
      <w:r w:rsidRPr="00287286">
        <w:rPr>
          <w:sz w:val="28"/>
          <w:szCs w:val="28"/>
          <w:lang w:val="uk-UA"/>
        </w:rPr>
        <w:t>до державних реє</w:t>
      </w:r>
      <w:proofErr w:type="gramStart"/>
      <w:r w:rsidRPr="00287286">
        <w:rPr>
          <w:sz w:val="28"/>
          <w:szCs w:val="28"/>
          <w:lang w:val="uk-UA"/>
        </w:rPr>
        <w:t>стр</w:t>
      </w:r>
      <w:proofErr w:type="gramEnd"/>
      <w:r w:rsidRPr="00287286">
        <w:rPr>
          <w:sz w:val="28"/>
          <w:szCs w:val="28"/>
          <w:lang w:val="uk-UA"/>
        </w:rPr>
        <w:t>ів</w:t>
      </w:r>
      <w:r w:rsidRPr="00287286">
        <w:rPr>
          <w:sz w:val="28"/>
          <w:szCs w:val="28"/>
        </w:rPr>
        <w:t xml:space="preserve">, вносить до </w:t>
      </w:r>
      <w:proofErr w:type="spellStart"/>
      <w:r w:rsidRPr="00287286">
        <w:rPr>
          <w:sz w:val="28"/>
          <w:szCs w:val="28"/>
        </w:rPr>
        <w:t>нього</w:t>
      </w:r>
      <w:proofErr w:type="spellEnd"/>
      <w:r w:rsidRPr="00287286">
        <w:rPr>
          <w:sz w:val="28"/>
          <w:szCs w:val="28"/>
        </w:rPr>
        <w:t xml:space="preserve"> записи про </w:t>
      </w:r>
      <w:proofErr w:type="spellStart"/>
      <w:r w:rsidRPr="00287286">
        <w:rPr>
          <w:sz w:val="28"/>
          <w:szCs w:val="28"/>
        </w:rPr>
        <w:t>об’єкти</w:t>
      </w:r>
      <w:proofErr w:type="spellEnd"/>
      <w:r w:rsidRPr="00287286">
        <w:rPr>
          <w:sz w:val="28"/>
          <w:szCs w:val="28"/>
        </w:rPr>
        <w:t xml:space="preserve"> та</w:t>
      </w:r>
      <w:r w:rsidRPr="00287286">
        <w:rPr>
          <w:sz w:val="28"/>
          <w:szCs w:val="28"/>
          <w:lang w:val="uk-UA"/>
        </w:rPr>
        <w:t>/або</w:t>
      </w:r>
      <w:r w:rsidRPr="00287286">
        <w:rPr>
          <w:sz w:val="28"/>
          <w:szCs w:val="28"/>
        </w:rPr>
        <w:t xml:space="preserve"> </w:t>
      </w:r>
      <w:proofErr w:type="spellStart"/>
      <w:r w:rsidRPr="00287286">
        <w:rPr>
          <w:sz w:val="28"/>
          <w:szCs w:val="28"/>
        </w:rPr>
        <w:t>суб’єктів</w:t>
      </w:r>
      <w:proofErr w:type="spellEnd"/>
      <w:r w:rsidRPr="00287286">
        <w:rPr>
          <w:sz w:val="28"/>
          <w:szCs w:val="28"/>
        </w:rPr>
        <w:t xml:space="preserve"> таких прав;</w:t>
      </w:r>
    </w:p>
    <w:p w:rsidR="00153FA4" w:rsidRPr="00287286" w:rsidRDefault="00153FA4" w:rsidP="00153FA4">
      <w:pPr>
        <w:pStyle w:val="a4"/>
        <w:tabs>
          <w:tab w:val="left" w:pos="142"/>
        </w:tabs>
        <w:ind w:right="-1" w:firstLine="567"/>
        <w:jc w:val="both"/>
        <w:rPr>
          <w:sz w:val="28"/>
          <w:szCs w:val="28"/>
        </w:rPr>
      </w:pPr>
      <w:r w:rsidRPr="00287286">
        <w:rPr>
          <w:sz w:val="28"/>
          <w:szCs w:val="28"/>
        </w:rPr>
        <w:t xml:space="preserve">11) </w:t>
      </w:r>
      <w:proofErr w:type="spellStart"/>
      <w:r w:rsidRPr="00287286">
        <w:rPr>
          <w:sz w:val="28"/>
          <w:szCs w:val="28"/>
        </w:rPr>
        <w:t>присвоює</w:t>
      </w:r>
      <w:proofErr w:type="spellEnd"/>
      <w:r w:rsidRPr="00287286">
        <w:rPr>
          <w:sz w:val="28"/>
          <w:szCs w:val="28"/>
        </w:rPr>
        <w:t xml:space="preserve"> за </w:t>
      </w:r>
      <w:proofErr w:type="spellStart"/>
      <w:r w:rsidRPr="00287286">
        <w:rPr>
          <w:sz w:val="28"/>
          <w:szCs w:val="28"/>
        </w:rPr>
        <w:t>допомогою</w:t>
      </w:r>
      <w:proofErr w:type="spellEnd"/>
      <w:r w:rsidRPr="00287286">
        <w:rPr>
          <w:sz w:val="28"/>
          <w:szCs w:val="28"/>
        </w:rPr>
        <w:t xml:space="preserve"> Державного </w:t>
      </w:r>
      <w:proofErr w:type="spellStart"/>
      <w:r w:rsidRPr="00287286">
        <w:rPr>
          <w:sz w:val="28"/>
          <w:szCs w:val="28"/>
        </w:rPr>
        <w:t>реєстру</w:t>
      </w:r>
      <w:proofErr w:type="spellEnd"/>
      <w:r w:rsidRPr="00287286">
        <w:rPr>
          <w:sz w:val="28"/>
          <w:szCs w:val="28"/>
        </w:rPr>
        <w:t xml:space="preserve"> прав </w:t>
      </w:r>
      <w:proofErr w:type="spellStart"/>
      <w:r w:rsidRPr="00287286">
        <w:rPr>
          <w:sz w:val="28"/>
          <w:szCs w:val="28"/>
        </w:rPr>
        <w:t>реєстраційний</w:t>
      </w:r>
      <w:proofErr w:type="spellEnd"/>
      <w:r w:rsidRPr="00287286">
        <w:rPr>
          <w:sz w:val="28"/>
          <w:szCs w:val="28"/>
        </w:rPr>
        <w:t xml:space="preserve"> номер </w:t>
      </w:r>
      <w:proofErr w:type="spellStart"/>
      <w:r w:rsidRPr="00287286">
        <w:rPr>
          <w:sz w:val="28"/>
          <w:szCs w:val="28"/>
        </w:rPr>
        <w:t>об’єкту</w:t>
      </w:r>
      <w:proofErr w:type="spellEnd"/>
      <w:r w:rsidRPr="00287286">
        <w:rPr>
          <w:sz w:val="28"/>
          <w:szCs w:val="28"/>
        </w:rPr>
        <w:t xml:space="preserve"> </w:t>
      </w:r>
      <w:proofErr w:type="spellStart"/>
      <w:r w:rsidRPr="00287286">
        <w:rPr>
          <w:sz w:val="28"/>
          <w:szCs w:val="28"/>
        </w:rPr>
        <w:t>нерухомого</w:t>
      </w:r>
      <w:proofErr w:type="spellEnd"/>
      <w:r w:rsidRPr="00287286">
        <w:rPr>
          <w:sz w:val="28"/>
          <w:szCs w:val="28"/>
        </w:rPr>
        <w:t xml:space="preserve"> майна </w:t>
      </w:r>
      <w:proofErr w:type="spellStart"/>
      <w:proofErr w:type="gramStart"/>
      <w:r w:rsidRPr="00287286">
        <w:rPr>
          <w:sz w:val="28"/>
          <w:szCs w:val="28"/>
        </w:rPr>
        <w:t>п</w:t>
      </w:r>
      <w:proofErr w:type="gramEnd"/>
      <w:r w:rsidRPr="00287286">
        <w:rPr>
          <w:sz w:val="28"/>
          <w:szCs w:val="28"/>
        </w:rPr>
        <w:t>ід</w:t>
      </w:r>
      <w:proofErr w:type="spellEnd"/>
      <w:r w:rsidRPr="00287286">
        <w:rPr>
          <w:sz w:val="28"/>
          <w:szCs w:val="28"/>
        </w:rPr>
        <w:t xml:space="preserve"> час </w:t>
      </w:r>
      <w:proofErr w:type="spellStart"/>
      <w:r w:rsidRPr="00287286">
        <w:rPr>
          <w:sz w:val="28"/>
          <w:szCs w:val="28"/>
        </w:rPr>
        <w:t>проведення</w:t>
      </w:r>
      <w:proofErr w:type="spellEnd"/>
      <w:r w:rsidRPr="00287286">
        <w:rPr>
          <w:sz w:val="28"/>
          <w:szCs w:val="28"/>
        </w:rPr>
        <w:t xml:space="preserve"> </w:t>
      </w:r>
      <w:proofErr w:type="spellStart"/>
      <w:r w:rsidRPr="00287286">
        <w:rPr>
          <w:sz w:val="28"/>
          <w:szCs w:val="28"/>
        </w:rPr>
        <w:t>державної</w:t>
      </w:r>
      <w:proofErr w:type="spellEnd"/>
      <w:r w:rsidRPr="00287286">
        <w:rPr>
          <w:sz w:val="28"/>
          <w:szCs w:val="28"/>
        </w:rPr>
        <w:t xml:space="preserve"> </w:t>
      </w:r>
      <w:proofErr w:type="spellStart"/>
      <w:r w:rsidRPr="00287286">
        <w:rPr>
          <w:sz w:val="28"/>
          <w:szCs w:val="28"/>
        </w:rPr>
        <w:t>реєстрації</w:t>
      </w:r>
      <w:proofErr w:type="spellEnd"/>
      <w:r w:rsidRPr="00287286">
        <w:rPr>
          <w:sz w:val="28"/>
          <w:szCs w:val="28"/>
        </w:rPr>
        <w:t xml:space="preserve"> прав;</w:t>
      </w:r>
    </w:p>
    <w:p w:rsidR="00153FA4" w:rsidRPr="00287286" w:rsidRDefault="00153FA4" w:rsidP="00153FA4">
      <w:pPr>
        <w:pStyle w:val="a4"/>
        <w:tabs>
          <w:tab w:val="left" w:pos="142"/>
        </w:tabs>
        <w:ind w:right="-1" w:firstLine="567"/>
        <w:jc w:val="both"/>
        <w:rPr>
          <w:sz w:val="28"/>
          <w:szCs w:val="28"/>
        </w:rPr>
      </w:pPr>
      <w:r w:rsidRPr="00287286">
        <w:rPr>
          <w:sz w:val="28"/>
          <w:szCs w:val="28"/>
        </w:rPr>
        <w:t xml:space="preserve">12) </w:t>
      </w:r>
      <w:proofErr w:type="spellStart"/>
      <w:r w:rsidRPr="00287286">
        <w:rPr>
          <w:sz w:val="28"/>
          <w:szCs w:val="28"/>
        </w:rPr>
        <w:t>виготовляє</w:t>
      </w:r>
      <w:proofErr w:type="spellEnd"/>
      <w:r w:rsidRPr="00287286">
        <w:rPr>
          <w:sz w:val="28"/>
          <w:szCs w:val="28"/>
        </w:rPr>
        <w:t xml:space="preserve"> </w:t>
      </w:r>
      <w:proofErr w:type="spellStart"/>
      <w:r w:rsidRPr="00287286">
        <w:rPr>
          <w:sz w:val="28"/>
          <w:szCs w:val="28"/>
        </w:rPr>
        <w:t>електронні</w:t>
      </w:r>
      <w:proofErr w:type="spellEnd"/>
      <w:r w:rsidRPr="00287286">
        <w:rPr>
          <w:sz w:val="28"/>
          <w:szCs w:val="28"/>
        </w:rPr>
        <w:t xml:space="preserve"> </w:t>
      </w:r>
      <w:proofErr w:type="spellStart"/>
      <w:r w:rsidRPr="00287286">
        <w:rPr>
          <w:sz w:val="28"/>
          <w:szCs w:val="28"/>
        </w:rPr>
        <w:t>копії</w:t>
      </w:r>
      <w:proofErr w:type="spellEnd"/>
      <w:r w:rsidRPr="00287286">
        <w:rPr>
          <w:sz w:val="28"/>
          <w:szCs w:val="28"/>
        </w:rPr>
        <w:t xml:space="preserve"> </w:t>
      </w:r>
      <w:proofErr w:type="spellStart"/>
      <w:r w:rsidRPr="00287286">
        <w:rPr>
          <w:sz w:val="28"/>
          <w:szCs w:val="28"/>
        </w:rPr>
        <w:t>документів</w:t>
      </w:r>
      <w:proofErr w:type="spellEnd"/>
      <w:r w:rsidRPr="00287286">
        <w:rPr>
          <w:sz w:val="28"/>
          <w:szCs w:val="28"/>
        </w:rPr>
        <w:t xml:space="preserve"> та </w:t>
      </w:r>
      <w:proofErr w:type="spellStart"/>
      <w:r w:rsidRPr="00287286">
        <w:rPr>
          <w:sz w:val="28"/>
          <w:szCs w:val="28"/>
        </w:rPr>
        <w:t>розміщує</w:t>
      </w:r>
      <w:proofErr w:type="spellEnd"/>
      <w:r w:rsidRPr="00287286">
        <w:rPr>
          <w:sz w:val="28"/>
          <w:szCs w:val="28"/>
        </w:rPr>
        <w:t xml:space="preserve"> </w:t>
      </w:r>
      <w:proofErr w:type="spellStart"/>
      <w:r w:rsidRPr="00287286">
        <w:rPr>
          <w:sz w:val="28"/>
          <w:szCs w:val="28"/>
        </w:rPr>
        <w:t>їх</w:t>
      </w:r>
      <w:proofErr w:type="spellEnd"/>
      <w:r w:rsidRPr="00287286">
        <w:rPr>
          <w:sz w:val="28"/>
          <w:szCs w:val="28"/>
        </w:rPr>
        <w:t xml:space="preserve"> у </w:t>
      </w:r>
      <w:proofErr w:type="spellStart"/>
      <w:r w:rsidRPr="00287286">
        <w:rPr>
          <w:sz w:val="28"/>
          <w:szCs w:val="28"/>
        </w:rPr>
        <w:t>реєстраційній</w:t>
      </w:r>
      <w:proofErr w:type="spellEnd"/>
      <w:r w:rsidRPr="00287286">
        <w:rPr>
          <w:sz w:val="28"/>
          <w:szCs w:val="28"/>
        </w:rPr>
        <w:t xml:space="preserve"> </w:t>
      </w:r>
      <w:proofErr w:type="spellStart"/>
      <w:r w:rsidRPr="00287286">
        <w:rPr>
          <w:sz w:val="28"/>
          <w:szCs w:val="28"/>
        </w:rPr>
        <w:t>справі</w:t>
      </w:r>
      <w:proofErr w:type="spellEnd"/>
      <w:r w:rsidRPr="00287286">
        <w:rPr>
          <w:sz w:val="28"/>
          <w:szCs w:val="28"/>
        </w:rPr>
        <w:t xml:space="preserve"> в </w:t>
      </w:r>
      <w:proofErr w:type="spellStart"/>
      <w:r w:rsidRPr="00287286">
        <w:rPr>
          <w:sz w:val="28"/>
          <w:szCs w:val="28"/>
        </w:rPr>
        <w:t>електронній</w:t>
      </w:r>
      <w:proofErr w:type="spellEnd"/>
      <w:r w:rsidRPr="00287286">
        <w:rPr>
          <w:sz w:val="28"/>
          <w:szCs w:val="28"/>
        </w:rPr>
        <w:t xml:space="preserve"> </w:t>
      </w:r>
      <w:proofErr w:type="spellStart"/>
      <w:r w:rsidRPr="00287286">
        <w:rPr>
          <w:sz w:val="28"/>
          <w:szCs w:val="28"/>
        </w:rPr>
        <w:t>формі</w:t>
      </w:r>
      <w:proofErr w:type="spellEnd"/>
      <w:r w:rsidRPr="00287286">
        <w:rPr>
          <w:sz w:val="28"/>
          <w:szCs w:val="28"/>
        </w:rPr>
        <w:t xml:space="preserve"> (у </w:t>
      </w:r>
      <w:proofErr w:type="spellStart"/>
      <w:r w:rsidRPr="00287286">
        <w:rPr>
          <w:sz w:val="28"/>
          <w:szCs w:val="28"/>
        </w:rPr>
        <w:t>разі</w:t>
      </w:r>
      <w:proofErr w:type="spellEnd"/>
      <w:r w:rsidRPr="00287286">
        <w:rPr>
          <w:sz w:val="28"/>
          <w:szCs w:val="28"/>
        </w:rPr>
        <w:t xml:space="preserve"> </w:t>
      </w:r>
      <w:proofErr w:type="spellStart"/>
      <w:r w:rsidRPr="00287286">
        <w:rPr>
          <w:sz w:val="28"/>
          <w:szCs w:val="28"/>
        </w:rPr>
        <w:t>якщо</w:t>
      </w:r>
      <w:proofErr w:type="spellEnd"/>
      <w:r w:rsidRPr="00287286">
        <w:rPr>
          <w:sz w:val="28"/>
          <w:szCs w:val="28"/>
        </w:rPr>
        <w:t xml:space="preserve"> </w:t>
      </w:r>
      <w:proofErr w:type="spellStart"/>
      <w:r w:rsidRPr="00287286">
        <w:rPr>
          <w:sz w:val="28"/>
          <w:szCs w:val="28"/>
        </w:rPr>
        <w:t>такі</w:t>
      </w:r>
      <w:proofErr w:type="spellEnd"/>
      <w:r w:rsidRPr="00287286">
        <w:rPr>
          <w:sz w:val="28"/>
          <w:szCs w:val="28"/>
        </w:rPr>
        <w:t xml:space="preserve"> </w:t>
      </w:r>
      <w:proofErr w:type="spellStart"/>
      <w:r w:rsidRPr="00287286">
        <w:rPr>
          <w:sz w:val="28"/>
          <w:szCs w:val="28"/>
        </w:rPr>
        <w:t>копії</w:t>
      </w:r>
      <w:proofErr w:type="spellEnd"/>
      <w:r w:rsidRPr="00287286">
        <w:rPr>
          <w:sz w:val="28"/>
          <w:szCs w:val="28"/>
        </w:rPr>
        <w:t xml:space="preserve"> не </w:t>
      </w:r>
      <w:proofErr w:type="spellStart"/>
      <w:r w:rsidRPr="00287286">
        <w:rPr>
          <w:sz w:val="28"/>
          <w:szCs w:val="28"/>
        </w:rPr>
        <w:t>були</w:t>
      </w:r>
      <w:proofErr w:type="spellEnd"/>
      <w:r w:rsidRPr="00287286">
        <w:rPr>
          <w:sz w:val="28"/>
          <w:szCs w:val="28"/>
        </w:rPr>
        <w:t xml:space="preserve"> </w:t>
      </w:r>
      <w:proofErr w:type="spellStart"/>
      <w:r w:rsidRPr="00287286">
        <w:rPr>
          <w:sz w:val="28"/>
          <w:szCs w:val="28"/>
        </w:rPr>
        <w:t>виготовлені</w:t>
      </w:r>
      <w:proofErr w:type="spellEnd"/>
      <w:r w:rsidRPr="00287286">
        <w:rPr>
          <w:sz w:val="28"/>
          <w:szCs w:val="28"/>
        </w:rPr>
        <w:t xml:space="preserve"> </w:t>
      </w:r>
      <w:proofErr w:type="spellStart"/>
      <w:proofErr w:type="gramStart"/>
      <w:r w:rsidRPr="00287286">
        <w:rPr>
          <w:sz w:val="28"/>
          <w:szCs w:val="28"/>
        </w:rPr>
        <w:t>п</w:t>
      </w:r>
      <w:proofErr w:type="gramEnd"/>
      <w:r w:rsidRPr="00287286">
        <w:rPr>
          <w:sz w:val="28"/>
          <w:szCs w:val="28"/>
        </w:rPr>
        <w:t>ід</w:t>
      </w:r>
      <w:proofErr w:type="spellEnd"/>
      <w:r w:rsidRPr="00287286">
        <w:rPr>
          <w:sz w:val="28"/>
          <w:szCs w:val="28"/>
        </w:rPr>
        <w:t xml:space="preserve"> час </w:t>
      </w:r>
      <w:proofErr w:type="spellStart"/>
      <w:r w:rsidRPr="00287286">
        <w:rPr>
          <w:sz w:val="28"/>
          <w:szCs w:val="28"/>
        </w:rPr>
        <w:t>прийняття</w:t>
      </w:r>
      <w:proofErr w:type="spellEnd"/>
      <w:r w:rsidRPr="00287286">
        <w:rPr>
          <w:sz w:val="28"/>
          <w:szCs w:val="28"/>
        </w:rPr>
        <w:t xml:space="preserve"> </w:t>
      </w:r>
      <w:proofErr w:type="spellStart"/>
      <w:r w:rsidRPr="00287286">
        <w:rPr>
          <w:sz w:val="28"/>
          <w:szCs w:val="28"/>
        </w:rPr>
        <w:t>документів</w:t>
      </w:r>
      <w:proofErr w:type="spellEnd"/>
      <w:r w:rsidRPr="00287286">
        <w:rPr>
          <w:sz w:val="28"/>
          <w:szCs w:val="28"/>
        </w:rPr>
        <w:t xml:space="preserve"> за </w:t>
      </w:r>
      <w:proofErr w:type="spellStart"/>
      <w:r w:rsidRPr="00287286">
        <w:rPr>
          <w:sz w:val="28"/>
          <w:szCs w:val="28"/>
        </w:rPr>
        <w:t>заявами</w:t>
      </w:r>
      <w:proofErr w:type="spellEnd"/>
      <w:r w:rsidRPr="00287286">
        <w:rPr>
          <w:sz w:val="28"/>
          <w:szCs w:val="28"/>
        </w:rPr>
        <w:t xml:space="preserve"> у </w:t>
      </w:r>
      <w:proofErr w:type="spellStart"/>
      <w:r w:rsidRPr="00287286">
        <w:rPr>
          <w:sz w:val="28"/>
          <w:szCs w:val="28"/>
        </w:rPr>
        <w:t>сфері</w:t>
      </w:r>
      <w:proofErr w:type="spellEnd"/>
      <w:r w:rsidRPr="00287286">
        <w:rPr>
          <w:sz w:val="28"/>
          <w:szCs w:val="28"/>
        </w:rPr>
        <w:t xml:space="preserve"> </w:t>
      </w:r>
      <w:proofErr w:type="spellStart"/>
      <w:r w:rsidRPr="00287286">
        <w:rPr>
          <w:sz w:val="28"/>
          <w:szCs w:val="28"/>
        </w:rPr>
        <w:t>державної</w:t>
      </w:r>
      <w:proofErr w:type="spellEnd"/>
      <w:r w:rsidRPr="00287286">
        <w:rPr>
          <w:sz w:val="28"/>
          <w:szCs w:val="28"/>
        </w:rPr>
        <w:t xml:space="preserve"> </w:t>
      </w:r>
      <w:proofErr w:type="spellStart"/>
      <w:r w:rsidRPr="00287286">
        <w:rPr>
          <w:sz w:val="28"/>
          <w:szCs w:val="28"/>
        </w:rPr>
        <w:t>реєстрації</w:t>
      </w:r>
      <w:proofErr w:type="spellEnd"/>
      <w:r w:rsidRPr="00287286">
        <w:rPr>
          <w:sz w:val="28"/>
          <w:szCs w:val="28"/>
        </w:rPr>
        <w:t>);</w:t>
      </w:r>
    </w:p>
    <w:p w:rsidR="00153FA4" w:rsidRPr="00287286" w:rsidRDefault="00153FA4" w:rsidP="00153FA4">
      <w:pPr>
        <w:pStyle w:val="a4"/>
        <w:tabs>
          <w:tab w:val="left" w:pos="142"/>
        </w:tabs>
        <w:ind w:right="-1" w:firstLine="567"/>
        <w:jc w:val="both"/>
        <w:rPr>
          <w:sz w:val="28"/>
          <w:szCs w:val="28"/>
          <w:lang w:val="uk-UA"/>
        </w:rPr>
      </w:pPr>
      <w:r w:rsidRPr="00287286">
        <w:rPr>
          <w:sz w:val="28"/>
          <w:szCs w:val="28"/>
        </w:rPr>
        <w:t xml:space="preserve">13) </w:t>
      </w:r>
      <w:proofErr w:type="spellStart"/>
      <w:r w:rsidRPr="00287286">
        <w:rPr>
          <w:sz w:val="28"/>
          <w:szCs w:val="28"/>
        </w:rPr>
        <w:t>формує</w:t>
      </w:r>
      <w:proofErr w:type="spellEnd"/>
      <w:r w:rsidRPr="00287286">
        <w:rPr>
          <w:sz w:val="28"/>
          <w:szCs w:val="28"/>
        </w:rPr>
        <w:t xml:space="preserve"> </w:t>
      </w:r>
      <w:proofErr w:type="spellStart"/>
      <w:r w:rsidRPr="00287286">
        <w:rPr>
          <w:sz w:val="28"/>
          <w:szCs w:val="28"/>
        </w:rPr>
        <w:t>документи</w:t>
      </w:r>
      <w:proofErr w:type="spellEnd"/>
      <w:r w:rsidRPr="00287286">
        <w:rPr>
          <w:sz w:val="28"/>
          <w:szCs w:val="28"/>
        </w:rPr>
        <w:t xml:space="preserve"> за результатом </w:t>
      </w:r>
      <w:proofErr w:type="spellStart"/>
      <w:r w:rsidRPr="00287286">
        <w:rPr>
          <w:sz w:val="28"/>
          <w:szCs w:val="28"/>
        </w:rPr>
        <w:t>розгляду</w:t>
      </w:r>
      <w:proofErr w:type="spellEnd"/>
      <w:r w:rsidRPr="00287286">
        <w:rPr>
          <w:sz w:val="28"/>
          <w:szCs w:val="28"/>
        </w:rPr>
        <w:t xml:space="preserve"> </w:t>
      </w:r>
      <w:proofErr w:type="spellStart"/>
      <w:r w:rsidRPr="00287286">
        <w:rPr>
          <w:sz w:val="28"/>
          <w:szCs w:val="28"/>
        </w:rPr>
        <w:t>заяв</w:t>
      </w:r>
      <w:proofErr w:type="spellEnd"/>
      <w:r w:rsidRPr="00287286">
        <w:rPr>
          <w:sz w:val="28"/>
          <w:szCs w:val="28"/>
        </w:rPr>
        <w:t xml:space="preserve"> у </w:t>
      </w:r>
      <w:proofErr w:type="spellStart"/>
      <w:r w:rsidRPr="00287286">
        <w:rPr>
          <w:sz w:val="28"/>
          <w:szCs w:val="28"/>
        </w:rPr>
        <w:t>сфері</w:t>
      </w:r>
      <w:proofErr w:type="spellEnd"/>
      <w:r w:rsidRPr="00287286">
        <w:rPr>
          <w:sz w:val="28"/>
          <w:szCs w:val="28"/>
        </w:rPr>
        <w:t xml:space="preserve"> </w:t>
      </w:r>
      <w:proofErr w:type="spellStart"/>
      <w:r w:rsidRPr="00287286">
        <w:rPr>
          <w:sz w:val="28"/>
          <w:szCs w:val="28"/>
        </w:rPr>
        <w:t>державної</w:t>
      </w:r>
      <w:proofErr w:type="spellEnd"/>
      <w:r w:rsidRPr="00287286">
        <w:rPr>
          <w:sz w:val="28"/>
          <w:szCs w:val="28"/>
        </w:rPr>
        <w:t xml:space="preserve"> </w:t>
      </w:r>
      <w:proofErr w:type="spellStart"/>
      <w:r w:rsidRPr="00287286">
        <w:rPr>
          <w:sz w:val="28"/>
          <w:szCs w:val="28"/>
        </w:rPr>
        <w:t>реєстрації</w:t>
      </w:r>
      <w:proofErr w:type="spellEnd"/>
      <w:r w:rsidRPr="00287286">
        <w:rPr>
          <w:sz w:val="28"/>
          <w:szCs w:val="28"/>
        </w:rPr>
        <w:t>;</w:t>
      </w:r>
    </w:p>
    <w:p w:rsidR="00153FA4" w:rsidRPr="00287286" w:rsidRDefault="00153FA4" w:rsidP="00153FA4">
      <w:pPr>
        <w:pStyle w:val="a4"/>
        <w:tabs>
          <w:tab w:val="left" w:pos="142"/>
        </w:tabs>
        <w:ind w:right="-1" w:firstLine="567"/>
        <w:jc w:val="both"/>
        <w:rPr>
          <w:sz w:val="28"/>
          <w:szCs w:val="28"/>
          <w:lang w:val="uk-UA"/>
        </w:rPr>
      </w:pPr>
      <w:r w:rsidRPr="00287286">
        <w:rPr>
          <w:sz w:val="28"/>
          <w:szCs w:val="28"/>
          <w:lang w:val="uk-UA"/>
        </w:rPr>
        <w:t>14) після проведення реєстраційної дії надсилати документи, подані для державної реєстрації, відповідному суб’єкту державної реєстрації, уповноваженому зберігати реєстраційні справи;</w:t>
      </w:r>
    </w:p>
    <w:p w:rsidR="00153FA4" w:rsidRPr="00287286" w:rsidRDefault="00153FA4" w:rsidP="00153FA4">
      <w:pPr>
        <w:pStyle w:val="a4"/>
        <w:tabs>
          <w:tab w:val="left" w:pos="142"/>
        </w:tabs>
        <w:ind w:right="-1" w:firstLine="567"/>
        <w:jc w:val="both"/>
        <w:rPr>
          <w:sz w:val="28"/>
          <w:szCs w:val="28"/>
          <w:lang w:val="uk-UA"/>
        </w:rPr>
      </w:pPr>
      <w:r w:rsidRPr="00287286">
        <w:rPr>
          <w:sz w:val="28"/>
          <w:szCs w:val="28"/>
          <w:lang w:val="uk-UA"/>
        </w:rPr>
        <w:t>15) здійснювати інші повноваження, передбачені Законом України «Про державну реєстрацію речових прав на нерухоме майно та їх обтяжень», Законом України «Про державну реєстрацію юридичних осіб, фізичних осіб - підприємців та громадських формувань» та іншими нормативно-правовими актами.</w:t>
      </w:r>
    </w:p>
    <w:p w:rsidR="00153FA4" w:rsidRPr="00287286" w:rsidRDefault="00153FA4" w:rsidP="00153FA4">
      <w:pPr>
        <w:pStyle w:val="a4"/>
        <w:tabs>
          <w:tab w:val="left" w:pos="142"/>
        </w:tabs>
        <w:ind w:right="-1" w:firstLine="567"/>
        <w:jc w:val="both"/>
        <w:rPr>
          <w:sz w:val="28"/>
          <w:szCs w:val="28"/>
          <w:lang w:val="uk-UA"/>
        </w:rPr>
      </w:pPr>
    </w:p>
    <w:p w:rsidR="00153FA4" w:rsidRPr="00287286" w:rsidRDefault="00153FA4" w:rsidP="00153FA4">
      <w:pPr>
        <w:numPr>
          <w:ilvl w:val="0"/>
          <w:numId w:val="1"/>
        </w:numPr>
        <w:tabs>
          <w:tab w:val="left" w:pos="142"/>
        </w:tabs>
        <w:spacing w:after="0" w:line="240" w:lineRule="auto"/>
        <w:ind w:left="0" w:right="-1" w:firstLine="567"/>
        <w:jc w:val="center"/>
        <w:rPr>
          <w:rStyle w:val="a5"/>
          <w:rFonts w:ascii="Times New Roman" w:hAnsi="Times New Roman"/>
          <w:color w:val="000000"/>
          <w:sz w:val="28"/>
          <w:szCs w:val="28"/>
        </w:rPr>
      </w:pPr>
      <w:r w:rsidRPr="00287286">
        <w:rPr>
          <w:rStyle w:val="a5"/>
          <w:rFonts w:ascii="Times New Roman" w:hAnsi="Times New Roman"/>
          <w:color w:val="000000"/>
          <w:sz w:val="28"/>
          <w:szCs w:val="28"/>
        </w:rPr>
        <w:t>ПРАВА ЦНАПУ</w:t>
      </w:r>
    </w:p>
    <w:p w:rsidR="00153FA4" w:rsidRPr="00287286" w:rsidRDefault="00153FA4" w:rsidP="00153FA4">
      <w:pPr>
        <w:tabs>
          <w:tab w:val="left" w:pos="142"/>
        </w:tabs>
        <w:spacing w:after="0" w:line="240" w:lineRule="auto"/>
        <w:ind w:left="567" w:right="-1"/>
        <w:rPr>
          <w:rStyle w:val="a5"/>
          <w:rFonts w:ascii="Times New Roman" w:hAnsi="Times New Roman"/>
          <w:color w:val="000000"/>
          <w:sz w:val="28"/>
          <w:szCs w:val="28"/>
        </w:rPr>
      </w:pPr>
    </w:p>
    <w:p w:rsidR="00153FA4"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3.1.</w:t>
      </w:r>
      <w:r>
        <w:rPr>
          <w:rFonts w:ascii="Times New Roman" w:hAnsi="Times New Roman"/>
          <w:sz w:val="28"/>
          <w:szCs w:val="28"/>
        </w:rPr>
        <w:t xml:space="preserve"> </w:t>
      </w:r>
      <w:r w:rsidRPr="00287286">
        <w:rPr>
          <w:rFonts w:ascii="Times New Roman" w:hAnsi="Times New Roman"/>
          <w:sz w:val="28"/>
          <w:szCs w:val="28"/>
        </w:rPr>
        <w:t xml:space="preserve">Одержувати безкоштовно в установленому законодавством порядку інформацію, документи і матеріали від державних органів та органів місцевого самоврядування, підприємств, установ, організацій усіх форм </w:t>
      </w:r>
      <w:r w:rsidRPr="00287286">
        <w:rPr>
          <w:rFonts w:ascii="Times New Roman" w:hAnsi="Times New Roman"/>
          <w:sz w:val="28"/>
          <w:szCs w:val="28"/>
        </w:rPr>
        <w:lastRenderedPageBreak/>
        <w:t>власності та їх посадових осіб з питань, що стосуються діяльності  ЦНАП  з питань державної реєстрації;</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p>
    <w:p w:rsidR="00153FA4"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3.2.</w:t>
      </w:r>
      <w:r>
        <w:rPr>
          <w:rFonts w:ascii="Times New Roman" w:hAnsi="Times New Roman"/>
          <w:sz w:val="28"/>
          <w:szCs w:val="28"/>
        </w:rPr>
        <w:t xml:space="preserve"> </w:t>
      </w:r>
      <w:r w:rsidRPr="00287286">
        <w:rPr>
          <w:rFonts w:ascii="Times New Roman" w:hAnsi="Times New Roman"/>
          <w:sz w:val="28"/>
          <w:szCs w:val="28"/>
        </w:rPr>
        <w:t>Здійснювати володіння, користування майном, переданим йому згідно з актом приймання - передачі;</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p>
    <w:p w:rsidR="00153FA4"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xml:space="preserve">3.3. Готувати в межах своєї компетенції проекти рішень на засідання виконавчого комітету, на сесії </w:t>
      </w:r>
      <w:proofErr w:type="spellStart"/>
      <w:r w:rsidRPr="00287286">
        <w:rPr>
          <w:rFonts w:ascii="Times New Roman" w:hAnsi="Times New Roman"/>
          <w:sz w:val="28"/>
          <w:szCs w:val="28"/>
        </w:rPr>
        <w:t>Срібнянської</w:t>
      </w:r>
      <w:proofErr w:type="spellEnd"/>
      <w:r w:rsidRPr="00287286">
        <w:rPr>
          <w:rFonts w:ascii="Times New Roman" w:hAnsi="Times New Roman"/>
          <w:sz w:val="28"/>
          <w:szCs w:val="28"/>
        </w:rPr>
        <w:t xml:space="preserve"> селищної ради,  що стосуються державної реєстрації;</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p>
    <w:p w:rsidR="00153FA4" w:rsidRDefault="00153FA4" w:rsidP="00153FA4">
      <w:pPr>
        <w:widowControl w:val="0"/>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3.4. Брати участь в сесійних засіданнях селищної ради, її виконавчого комітету, нарадах, інших зібраннях, які проводяться в селищній раді, що стосуються державної реєстрації;</w:t>
      </w:r>
    </w:p>
    <w:p w:rsidR="00153FA4" w:rsidRPr="00287286" w:rsidRDefault="00153FA4" w:rsidP="00153FA4">
      <w:pPr>
        <w:widowControl w:val="0"/>
        <w:tabs>
          <w:tab w:val="left" w:pos="142"/>
        </w:tabs>
        <w:spacing w:after="0" w:line="240" w:lineRule="auto"/>
        <w:ind w:right="-1" w:firstLine="567"/>
        <w:jc w:val="both"/>
        <w:rPr>
          <w:rFonts w:ascii="Times New Roman" w:hAnsi="Times New Roman"/>
          <w:sz w:val="28"/>
          <w:szCs w:val="28"/>
        </w:rPr>
      </w:pPr>
    </w:p>
    <w:p w:rsidR="00153FA4"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3.5.</w:t>
      </w:r>
      <w:r>
        <w:rPr>
          <w:rFonts w:ascii="Times New Roman" w:hAnsi="Times New Roman"/>
          <w:sz w:val="28"/>
          <w:szCs w:val="28"/>
        </w:rPr>
        <w:t xml:space="preserve"> </w:t>
      </w:r>
      <w:r w:rsidRPr="00287286">
        <w:rPr>
          <w:rFonts w:ascii="Times New Roman" w:hAnsi="Times New Roman"/>
          <w:sz w:val="28"/>
          <w:szCs w:val="28"/>
        </w:rPr>
        <w:t>Одержувати від посадових осіб у порядку, встановленому в селищній  раді, документи, довідки, розрахунки, інші матеріали, необхідні для виконання покладених на ЦНАП  завдань;</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p>
    <w:p w:rsidR="00153FA4"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3.6.</w:t>
      </w:r>
      <w:r>
        <w:rPr>
          <w:rFonts w:ascii="Times New Roman" w:hAnsi="Times New Roman"/>
          <w:sz w:val="28"/>
          <w:szCs w:val="28"/>
        </w:rPr>
        <w:t xml:space="preserve"> </w:t>
      </w:r>
      <w:r w:rsidRPr="00287286">
        <w:rPr>
          <w:rFonts w:ascii="Times New Roman" w:hAnsi="Times New Roman"/>
          <w:sz w:val="28"/>
          <w:szCs w:val="28"/>
        </w:rPr>
        <w:t>Брати участь у нарадах, у роботі консультативних, дорадчих та інших органах для сприяння здійсненню покладених на ЦНАП  завдань;</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p>
    <w:p w:rsidR="00153FA4"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xml:space="preserve">3.7.Брати  участь у розробленні пропозицій щодо підготовки та навчання кадрів, що стосуються </w:t>
      </w:r>
      <w:proofErr w:type="spellStart"/>
      <w:r w:rsidRPr="00287286">
        <w:rPr>
          <w:rFonts w:ascii="Times New Roman" w:hAnsi="Times New Roman"/>
          <w:sz w:val="28"/>
          <w:szCs w:val="28"/>
        </w:rPr>
        <w:t>ЦНАПу</w:t>
      </w:r>
      <w:proofErr w:type="spellEnd"/>
      <w:r w:rsidRPr="00287286">
        <w:rPr>
          <w:rFonts w:ascii="Times New Roman" w:hAnsi="Times New Roman"/>
          <w:sz w:val="28"/>
          <w:szCs w:val="28"/>
        </w:rPr>
        <w:t>;</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p>
    <w:p w:rsidR="00153FA4" w:rsidRPr="00287286" w:rsidRDefault="00153FA4" w:rsidP="00153FA4">
      <w:pPr>
        <w:tabs>
          <w:tab w:val="left" w:pos="142"/>
        </w:tabs>
        <w:spacing w:after="0" w:line="240" w:lineRule="auto"/>
        <w:ind w:right="-1" w:firstLine="567"/>
        <w:jc w:val="both"/>
        <w:rPr>
          <w:rFonts w:ascii="Times New Roman" w:hAnsi="Times New Roman"/>
          <w:color w:val="000000"/>
          <w:sz w:val="28"/>
          <w:szCs w:val="28"/>
          <w:shd w:val="clear" w:color="auto" w:fill="FFFFFF"/>
        </w:rPr>
      </w:pPr>
      <w:r w:rsidRPr="00287286">
        <w:rPr>
          <w:rFonts w:ascii="Times New Roman" w:hAnsi="Times New Roman"/>
          <w:sz w:val="28"/>
          <w:szCs w:val="28"/>
        </w:rPr>
        <w:t xml:space="preserve">3.8. </w:t>
      </w:r>
      <w:r w:rsidRPr="00287286">
        <w:rPr>
          <w:rFonts w:ascii="Times New Roman" w:hAnsi="Times New Roman"/>
          <w:color w:val="000000"/>
          <w:sz w:val="28"/>
          <w:szCs w:val="28"/>
          <w:shd w:val="clear" w:color="auto" w:fill="FFFFFF"/>
        </w:rPr>
        <w:t>За сумлінне виконання повноважень з державної реєстрації державні реєстратори мають право на винагороду за рахунок коштів, отриманих за справляння адміністративного збору за державну реєстрацію, у розмірі не менше 10 відсотків адміністративного збору.</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p>
    <w:p w:rsidR="00153FA4" w:rsidRPr="00287286" w:rsidRDefault="00153FA4" w:rsidP="00153FA4">
      <w:pPr>
        <w:numPr>
          <w:ilvl w:val="0"/>
          <w:numId w:val="1"/>
        </w:numPr>
        <w:tabs>
          <w:tab w:val="left" w:pos="142"/>
        </w:tabs>
        <w:spacing w:after="0" w:line="240" w:lineRule="auto"/>
        <w:ind w:left="0" w:right="-1" w:firstLine="567"/>
        <w:jc w:val="center"/>
        <w:rPr>
          <w:rFonts w:ascii="Times New Roman" w:hAnsi="Times New Roman"/>
          <w:b/>
          <w:sz w:val="28"/>
          <w:szCs w:val="28"/>
        </w:rPr>
      </w:pPr>
      <w:r w:rsidRPr="00287286">
        <w:rPr>
          <w:rFonts w:ascii="Times New Roman" w:hAnsi="Times New Roman"/>
          <w:b/>
          <w:sz w:val="28"/>
          <w:szCs w:val="28"/>
        </w:rPr>
        <w:t>ОРГАНІЗАЦІЯ РОБОТИ ЦНАПУ</w:t>
      </w:r>
    </w:p>
    <w:p w:rsidR="00153FA4" w:rsidRPr="00287286" w:rsidRDefault="00153FA4" w:rsidP="00153FA4">
      <w:pPr>
        <w:tabs>
          <w:tab w:val="left" w:pos="142"/>
        </w:tabs>
        <w:spacing w:after="0" w:line="240" w:lineRule="auto"/>
        <w:ind w:left="567" w:right="-1"/>
        <w:rPr>
          <w:rFonts w:ascii="Times New Roman" w:hAnsi="Times New Roman"/>
          <w:b/>
          <w:sz w:val="28"/>
          <w:szCs w:val="28"/>
        </w:rPr>
      </w:pPr>
    </w:p>
    <w:p w:rsidR="00153FA4"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xml:space="preserve">4.1 ЦНАП підконтрольний і підзвітний </w:t>
      </w:r>
      <w:proofErr w:type="spellStart"/>
      <w:r w:rsidRPr="00287286">
        <w:rPr>
          <w:rFonts w:ascii="Times New Roman" w:hAnsi="Times New Roman"/>
          <w:sz w:val="28"/>
          <w:szCs w:val="28"/>
        </w:rPr>
        <w:t>Срібнянській</w:t>
      </w:r>
      <w:proofErr w:type="spellEnd"/>
      <w:r w:rsidRPr="00287286">
        <w:rPr>
          <w:rFonts w:ascii="Times New Roman" w:hAnsi="Times New Roman"/>
          <w:sz w:val="28"/>
          <w:szCs w:val="28"/>
        </w:rPr>
        <w:t xml:space="preserve"> селищній раді. </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p>
    <w:p w:rsidR="00153FA4"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4.2.</w:t>
      </w:r>
      <w:r>
        <w:rPr>
          <w:rFonts w:ascii="Times New Roman" w:hAnsi="Times New Roman"/>
          <w:sz w:val="28"/>
          <w:szCs w:val="28"/>
        </w:rPr>
        <w:t xml:space="preserve"> </w:t>
      </w:r>
      <w:r w:rsidRPr="00287286">
        <w:rPr>
          <w:rFonts w:ascii="Times New Roman" w:hAnsi="Times New Roman"/>
          <w:sz w:val="28"/>
          <w:szCs w:val="28"/>
        </w:rPr>
        <w:t xml:space="preserve">ЦНАП </w:t>
      </w:r>
      <w:proofErr w:type="spellStart"/>
      <w:r w:rsidRPr="00287286">
        <w:rPr>
          <w:rFonts w:ascii="Times New Roman" w:hAnsi="Times New Roman"/>
          <w:sz w:val="28"/>
          <w:szCs w:val="28"/>
        </w:rPr>
        <w:t>Срібнянської</w:t>
      </w:r>
      <w:proofErr w:type="spellEnd"/>
      <w:r w:rsidRPr="00287286">
        <w:rPr>
          <w:rFonts w:ascii="Times New Roman" w:hAnsi="Times New Roman"/>
          <w:sz w:val="28"/>
          <w:szCs w:val="28"/>
        </w:rPr>
        <w:t xml:space="preserve"> селищної ради є відділом, який очолює начальник відділу, що здійснює керівництво його діяльністю, представляє його у відносинах з іншими органами, підприємствами, установами, організаціями та несе відповідальність за організацію та результати діяльності перед селищним головою;</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4.3.</w:t>
      </w:r>
      <w:r>
        <w:rPr>
          <w:rFonts w:ascii="Times New Roman" w:hAnsi="Times New Roman"/>
          <w:sz w:val="28"/>
          <w:szCs w:val="28"/>
        </w:rPr>
        <w:t xml:space="preserve"> Начальник ЦНАП </w:t>
      </w:r>
      <w:r w:rsidRPr="00287286">
        <w:rPr>
          <w:rFonts w:ascii="Times New Roman" w:hAnsi="Times New Roman"/>
          <w:sz w:val="28"/>
          <w:szCs w:val="28"/>
        </w:rPr>
        <w:t>призначається на посаду та звільняється з посади селищним</w:t>
      </w:r>
      <w:r>
        <w:rPr>
          <w:rFonts w:ascii="Times New Roman" w:hAnsi="Times New Roman"/>
          <w:sz w:val="28"/>
          <w:szCs w:val="28"/>
        </w:rPr>
        <w:t xml:space="preserve"> </w:t>
      </w:r>
      <w:r w:rsidRPr="00287286">
        <w:rPr>
          <w:rFonts w:ascii="Times New Roman" w:hAnsi="Times New Roman"/>
          <w:sz w:val="28"/>
          <w:szCs w:val="28"/>
        </w:rPr>
        <w:t>г</w:t>
      </w:r>
      <w:r>
        <w:rPr>
          <w:rFonts w:ascii="Times New Roman" w:hAnsi="Times New Roman"/>
          <w:sz w:val="28"/>
          <w:szCs w:val="28"/>
        </w:rPr>
        <w:t>оловою за результатами відбору</w:t>
      </w:r>
      <w:r w:rsidRPr="00287286">
        <w:rPr>
          <w:rFonts w:ascii="Times New Roman" w:hAnsi="Times New Roman"/>
          <w:sz w:val="28"/>
          <w:szCs w:val="28"/>
        </w:rPr>
        <w:t xml:space="preserve"> конкурсної комісії у порядку, передбаченому чинним законодавством про службу в о</w:t>
      </w:r>
      <w:r>
        <w:rPr>
          <w:rFonts w:ascii="Times New Roman" w:hAnsi="Times New Roman"/>
          <w:sz w:val="28"/>
          <w:szCs w:val="28"/>
        </w:rPr>
        <w:t>рганах місцевого самоврядування</w:t>
      </w:r>
      <w:r w:rsidRPr="00287286">
        <w:rPr>
          <w:rFonts w:ascii="Times New Roman" w:hAnsi="Times New Roman"/>
          <w:sz w:val="28"/>
          <w:szCs w:val="28"/>
        </w:rPr>
        <w:t xml:space="preserve"> чи</w:t>
      </w:r>
      <w:r>
        <w:rPr>
          <w:rFonts w:ascii="Times New Roman" w:hAnsi="Times New Roman"/>
          <w:sz w:val="28"/>
          <w:szCs w:val="28"/>
        </w:rPr>
        <w:t xml:space="preserve"> </w:t>
      </w:r>
      <w:r w:rsidRPr="00287286">
        <w:rPr>
          <w:rFonts w:ascii="Times New Roman" w:hAnsi="Times New Roman"/>
          <w:sz w:val="28"/>
          <w:szCs w:val="28"/>
        </w:rPr>
        <w:t>за іншою процедурою, передбаченою чинним законодавством України.</w:t>
      </w:r>
    </w:p>
    <w:p w:rsidR="00153FA4"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lastRenderedPageBreak/>
        <w:t>4.4.</w:t>
      </w:r>
      <w:r>
        <w:rPr>
          <w:rFonts w:ascii="Times New Roman" w:hAnsi="Times New Roman"/>
          <w:sz w:val="28"/>
          <w:szCs w:val="28"/>
        </w:rPr>
        <w:t xml:space="preserve"> </w:t>
      </w:r>
      <w:r w:rsidRPr="00287286">
        <w:rPr>
          <w:rFonts w:ascii="Times New Roman" w:hAnsi="Times New Roman"/>
          <w:sz w:val="28"/>
          <w:szCs w:val="28"/>
        </w:rPr>
        <w:t>На посаду н</w:t>
      </w:r>
      <w:r>
        <w:rPr>
          <w:rFonts w:ascii="Times New Roman" w:hAnsi="Times New Roman"/>
          <w:sz w:val="28"/>
          <w:szCs w:val="28"/>
        </w:rPr>
        <w:t xml:space="preserve">ачальника ЦНАП </w:t>
      </w:r>
      <w:r w:rsidRPr="00287286">
        <w:rPr>
          <w:rFonts w:ascii="Times New Roman" w:hAnsi="Times New Roman"/>
          <w:sz w:val="28"/>
          <w:szCs w:val="28"/>
        </w:rPr>
        <w:t>призначається особа, яка є громадянином України, має вищу юридичну освіту за освітньо-кваліфікаційним рівнем магістра, спеціаліста, досвід роботи на посадах державної служби категорії «Б» чи «В» або досвід ро</w:t>
      </w:r>
      <w:r>
        <w:rPr>
          <w:rFonts w:ascii="Times New Roman" w:hAnsi="Times New Roman"/>
          <w:sz w:val="28"/>
          <w:szCs w:val="28"/>
        </w:rPr>
        <w:t>боти на керівних посадах підприє</w:t>
      </w:r>
      <w:r w:rsidRPr="00287286">
        <w:rPr>
          <w:rFonts w:ascii="Times New Roman" w:hAnsi="Times New Roman"/>
          <w:sz w:val="28"/>
          <w:szCs w:val="28"/>
        </w:rPr>
        <w:t>мст</w:t>
      </w:r>
      <w:r>
        <w:rPr>
          <w:rFonts w:ascii="Times New Roman" w:hAnsi="Times New Roman"/>
          <w:sz w:val="28"/>
          <w:szCs w:val="28"/>
        </w:rPr>
        <w:t>в</w:t>
      </w:r>
      <w:r w:rsidRPr="00287286">
        <w:rPr>
          <w:rFonts w:ascii="Times New Roman" w:hAnsi="Times New Roman"/>
          <w:sz w:val="28"/>
          <w:szCs w:val="28"/>
        </w:rPr>
        <w:t>, установ та організацій незалежно від форми власності не менше 1 року.</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p>
    <w:p w:rsidR="00153FA4"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4.5.</w:t>
      </w:r>
      <w:r>
        <w:rPr>
          <w:rFonts w:ascii="Times New Roman" w:hAnsi="Times New Roman"/>
          <w:sz w:val="28"/>
          <w:szCs w:val="28"/>
        </w:rPr>
        <w:t xml:space="preserve"> </w:t>
      </w:r>
      <w:r w:rsidRPr="00287286">
        <w:rPr>
          <w:rFonts w:ascii="Times New Roman" w:hAnsi="Times New Roman"/>
          <w:sz w:val="28"/>
          <w:szCs w:val="28"/>
        </w:rPr>
        <w:t>В ЦНАП працюють головні спеціалісти з питань надання адміністративних послуг, адміністратори, реєстратори, державні реєстратори, які здійснюють свою діяльність відповідно до вимог Конституції України, Законів України «Про місцеве самоврядування в Україні», «Про службу в органах місцевого самоврядування», «Про запобігання корупції», «Про державну реєстрацію речових прав на нерухоме майно та їх обтяжень», «Про державну реєстрацію юридичних осіб, фізичних осіб - підприємців та громадських формувань», «Про адміністративні послуги», «Про звернення громадян», «Про захист персональних даних», «Про дозвільну систему у сфері господарської діяльності» та іншими Законами України.</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p>
    <w:p w:rsidR="00153FA4"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4.6.</w:t>
      </w:r>
      <w:r>
        <w:rPr>
          <w:rFonts w:ascii="Times New Roman" w:hAnsi="Times New Roman"/>
          <w:sz w:val="28"/>
          <w:szCs w:val="28"/>
        </w:rPr>
        <w:t xml:space="preserve"> </w:t>
      </w:r>
      <w:r w:rsidRPr="00287286">
        <w:rPr>
          <w:rFonts w:ascii="Times New Roman" w:hAnsi="Times New Roman"/>
          <w:sz w:val="28"/>
          <w:szCs w:val="28"/>
        </w:rPr>
        <w:t xml:space="preserve">Відбір кандидатур на посади працівників ЦНАП проводиться на конкурсній основі. </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p>
    <w:p w:rsidR="00153FA4" w:rsidRPr="00287286" w:rsidRDefault="00153FA4" w:rsidP="00153FA4">
      <w:pPr>
        <w:tabs>
          <w:tab w:val="left" w:pos="142"/>
        </w:tabs>
        <w:spacing w:after="0" w:line="240" w:lineRule="auto"/>
        <w:ind w:right="-1" w:firstLine="567"/>
        <w:jc w:val="both"/>
        <w:rPr>
          <w:rFonts w:ascii="Times New Roman" w:hAnsi="Times New Roman"/>
          <w:b/>
          <w:sz w:val="28"/>
          <w:szCs w:val="28"/>
        </w:rPr>
      </w:pPr>
      <w:r w:rsidRPr="00287286">
        <w:rPr>
          <w:rFonts w:ascii="Times New Roman" w:hAnsi="Times New Roman"/>
          <w:b/>
          <w:sz w:val="28"/>
          <w:szCs w:val="28"/>
        </w:rPr>
        <w:t>4.7.</w:t>
      </w:r>
      <w:r>
        <w:rPr>
          <w:rFonts w:ascii="Times New Roman" w:hAnsi="Times New Roman"/>
          <w:b/>
          <w:sz w:val="28"/>
          <w:szCs w:val="28"/>
        </w:rPr>
        <w:t xml:space="preserve"> </w:t>
      </w:r>
      <w:r w:rsidRPr="00287286">
        <w:rPr>
          <w:rFonts w:ascii="Times New Roman" w:hAnsi="Times New Roman"/>
          <w:b/>
          <w:sz w:val="28"/>
          <w:szCs w:val="28"/>
        </w:rPr>
        <w:t>Начальник  ЦНАП:</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4.7.1</w:t>
      </w:r>
      <w:r>
        <w:rPr>
          <w:rFonts w:ascii="Times New Roman" w:hAnsi="Times New Roman"/>
          <w:sz w:val="28"/>
          <w:szCs w:val="28"/>
        </w:rPr>
        <w:t>.</w:t>
      </w:r>
      <w:r w:rsidRPr="00287286">
        <w:rPr>
          <w:rFonts w:ascii="Times New Roman" w:hAnsi="Times New Roman"/>
          <w:sz w:val="28"/>
          <w:szCs w:val="28"/>
        </w:rPr>
        <w:t xml:space="preserve"> Вносить на розгляд сесії селищної ради пропозиції щодо формування та реалізації повноважень у сфері державної реєстрації;</w:t>
      </w:r>
    </w:p>
    <w:p w:rsidR="00153FA4" w:rsidRPr="00287286" w:rsidRDefault="00153FA4" w:rsidP="00153FA4">
      <w:pPr>
        <w:widowControl w:val="0"/>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4.7.2. Забезпечує виконання ЦНАП Конституції України,</w:t>
      </w:r>
      <w:r w:rsidRPr="00287286">
        <w:rPr>
          <w:rFonts w:ascii="Times New Roman" w:hAnsi="Times New Roman"/>
          <w:color w:val="000000"/>
          <w:sz w:val="28"/>
          <w:szCs w:val="28"/>
        </w:rPr>
        <w:t xml:space="preserve"> Законів України «Про місцеве самоврядування», «Про службу в органах місцевого самоврядування», </w:t>
      </w:r>
      <w:r w:rsidRPr="00287286">
        <w:rPr>
          <w:rFonts w:ascii="Times New Roman" w:hAnsi="Times New Roman"/>
          <w:sz w:val="28"/>
          <w:szCs w:val="28"/>
        </w:rPr>
        <w:t>«Про запобігання корупції», «Про адміністративні послуги», «Про звернення громадян», «Про захист персональних даних», «Про державну реєстрацію речових прав на нерухоме майно та їх обтяжень», Закону України «Про державну реєстрацію юридичних осіб, фізичних осіб - підприємців та громадських формувань», інших Законів України, постанов Верховної Ради України, указів і розпоряджень Президента України, постанов і розпоряджень Кабінету Міністрів України, рішень виконавчого комітету та селищної  ради, що регулюють діяльність у сфері державної реєстрації.</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4.7.3. Вносить пропозиції щодо структури ЦНАП;</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4.7.4. Розробляє і подає проекти змін та доповн</w:t>
      </w:r>
      <w:r>
        <w:rPr>
          <w:rFonts w:ascii="Times New Roman" w:hAnsi="Times New Roman"/>
          <w:sz w:val="28"/>
          <w:szCs w:val="28"/>
        </w:rPr>
        <w:t xml:space="preserve">ень до положення про ЦНАП </w:t>
      </w:r>
      <w:r w:rsidRPr="00287286">
        <w:rPr>
          <w:rFonts w:ascii="Times New Roman" w:hAnsi="Times New Roman"/>
          <w:sz w:val="28"/>
          <w:szCs w:val="28"/>
        </w:rPr>
        <w:t xml:space="preserve">для затвердження на сесії </w:t>
      </w:r>
      <w:proofErr w:type="spellStart"/>
      <w:r w:rsidRPr="00287286">
        <w:rPr>
          <w:rFonts w:ascii="Times New Roman" w:hAnsi="Times New Roman"/>
          <w:sz w:val="28"/>
          <w:szCs w:val="28"/>
        </w:rPr>
        <w:t>Срібнянської</w:t>
      </w:r>
      <w:proofErr w:type="spellEnd"/>
      <w:r w:rsidRPr="00287286">
        <w:rPr>
          <w:rFonts w:ascii="Times New Roman" w:hAnsi="Times New Roman"/>
          <w:sz w:val="28"/>
          <w:szCs w:val="28"/>
        </w:rPr>
        <w:t xml:space="preserve"> селищної ради;</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4.7.5. Розробляє та подає на затвердження селищному  голові посадові інструкції працівників  </w:t>
      </w:r>
      <w:proofErr w:type="spellStart"/>
      <w:r w:rsidRPr="00287286">
        <w:rPr>
          <w:rFonts w:ascii="Times New Roman" w:hAnsi="Times New Roman"/>
          <w:sz w:val="28"/>
          <w:szCs w:val="28"/>
        </w:rPr>
        <w:t>ЦНАПу</w:t>
      </w:r>
      <w:proofErr w:type="spellEnd"/>
      <w:r w:rsidRPr="00287286">
        <w:rPr>
          <w:rFonts w:ascii="Times New Roman" w:hAnsi="Times New Roman"/>
          <w:sz w:val="28"/>
          <w:szCs w:val="28"/>
        </w:rPr>
        <w:t>;</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4.7.6.</w:t>
      </w:r>
      <w:r>
        <w:rPr>
          <w:rFonts w:ascii="Times New Roman" w:hAnsi="Times New Roman"/>
          <w:sz w:val="28"/>
          <w:szCs w:val="28"/>
        </w:rPr>
        <w:t xml:space="preserve"> </w:t>
      </w:r>
      <w:r w:rsidRPr="00287286">
        <w:rPr>
          <w:rFonts w:ascii="Times New Roman" w:hAnsi="Times New Roman"/>
          <w:sz w:val="28"/>
          <w:szCs w:val="28"/>
        </w:rPr>
        <w:t>Здійснює функції державного реєстратора прав на нерухоме майно та державного реєстратора юридичних осіб, фізичних осіб-підприємців та громадських формувань.</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4.7.7.</w:t>
      </w:r>
      <w:r>
        <w:rPr>
          <w:rFonts w:ascii="Times New Roman" w:hAnsi="Times New Roman"/>
          <w:sz w:val="28"/>
          <w:szCs w:val="28"/>
        </w:rPr>
        <w:t xml:space="preserve"> </w:t>
      </w:r>
      <w:r w:rsidRPr="00287286">
        <w:rPr>
          <w:rFonts w:ascii="Times New Roman" w:hAnsi="Times New Roman"/>
          <w:sz w:val="28"/>
          <w:szCs w:val="28"/>
        </w:rPr>
        <w:t>Здійснює організаційні заходи щодо діяльності роботи працівників ЦНАП та належного функціонування ЦНАП;</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lastRenderedPageBreak/>
        <w:t>4.7.8.</w:t>
      </w:r>
      <w:r>
        <w:rPr>
          <w:rFonts w:ascii="Times New Roman" w:hAnsi="Times New Roman"/>
          <w:sz w:val="28"/>
          <w:szCs w:val="28"/>
        </w:rPr>
        <w:t xml:space="preserve"> </w:t>
      </w:r>
      <w:r w:rsidRPr="00287286">
        <w:rPr>
          <w:rFonts w:ascii="Times New Roman" w:hAnsi="Times New Roman"/>
          <w:sz w:val="28"/>
          <w:szCs w:val="28"/>
        </w:rPr>
        <w:t>Втручання будь-яких органів, їх посадових осіб, громадян, юридичних осіб та громадських формувань, у діяльність державного реєстратора під час проведення реєстраційних дій, крім випадків, передбачених чинним законодавством, забороняється і тягне за собою відповідальність згідно із законом.</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4.7.9.</w:t>
      </w:r>
      <w:r>
        <w:rPr>
          <w:rFonts w:ascii="Times New Roman" w:hAnsi="Times New Roman"/>
          <w:sz w:val="28"/>
          <w:szCs w:val="28"/>
        </w:rPr>
        <w:t xml:space="preserve"> </w:t>
      </w:r>
      <w:r w:rsidRPr="00287286">
        <w:rPr>
          <w:rFonts w:ascii="Times New Roman" w:hAnsi="Times New Roman"/>
          <w:sz w:val="28"/>
          <w:szCs w:val="28"/>
        </w:rPr>
        <w:t>Здійснює керівництво ЦНАП, організовує його діяльність, у тому числі взаємодію з іншими суб'єктами надання адміністративних послуг, несе персональну відповідальність за організацію та результати його діяльності, сприяє створенню належних умов праці в ЦНАП;</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4.7.10.</w:t>
      </w:r>
      <w:r>
        <w:rPr>
          <w:rFonts w:ascii="Times New Roman" w:hAnsi="Times New Roman"/>
          <w:sz w:val="28"/>
          <w:szCs w:val="28"/>
        </w:rPr>
        <w:t xml:space="preserve"> </w:t>
      </w:r>
      <w:r w:rsidRPr="00287286">
        <w:rPr>
          <w:rFonts w:ascii="Times New Roman" w:hAnsi="Times New Roman"/>
          <w:sz w:val="28"/>
          <w:szCs w:val="28"/>
        </w:rPr>
        <w:t>Планує роботу ЦНАП;</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4.7.11.</w:t>
      </w:r>
      <w:r>
        <w:rPr>
          <w:rFonts w:ascii="Times New Roman" w:hAnsi="Times New Roman"/>
          <w:sz w:val="28"/>
          <w:szCs w:val="28"/>
        </w:rPr>
        <w:t xml:space="preserve"> </w:t>
      </w:r>
      <w:r w:rsidRPr="00287286">
        <w:rPr>
          <w:rFonts w:ascii="Times New Roman" w:hAnsi="Times New Roman"/>
          <w:sz w:val="28"/>
          <w:szCs w:val="28"/>
        </w:rPr>
        <w:t>Вживає заходів щодо удосконалення організації та підвищення ефективності роботи ЦНАП;</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4.7.12.</w:t>
      </w:r>
      <w:r>
        <w:rPr>
          <w:rFonts w:ascii="Times New Roman" w:hAnsi="Times New Roman"/>
          <w:sz w:val="28"/>
          <w:szCs w:val="28"/>
        </w:rPr>
        <w:t xml:space="preserve"> </w:t>
      </w:r>
      <w:r w:rsidRPr="00287286">
        <w:rPr>
          <w:rFonts w:ascii="Times New Roman" w:hAnsi="Times New Roman"/>
          <w:sz w:val="28"/>
          <w:szCs w:val="28"/>
        </w:rPr>
        <w:t>Звітує перед виконавчим комітетом та селищним головою про виконання покладених на ЦНАП завдань та затверджених планів роботи;</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4.7.13.</w:t>
      </w:r>
      <w:r>
        <w:rPr>
          <w:rFonts w:ascii="Times New Roman" w:hAnsi="Times New Roman"/>
          <w:sz w:val="28"/>
          <w:szCs w:val="28"/>
        </w:rPr>
        <w:t xml:space="preserve"> </w:t>
      </w:r>
      <w:r w:rsidRPr="00287286">
        <w:rPr>
          <w:rFonts w:ascii="Times New Roman" w:hAnsi="Times New Roman"/>
          <w:sz w:val="28"/>
          <w:szCs w:val="28"/>
        </w:rPr>
        <w:t>Представляє інтереси ЦНАП у взаємові</w:t>
      </w:r>
      <w:r>
        <w:rPr>
          <w:rFonts w:ascii="Times New Roman" w:hAnsi="Times New Roman"/>
          <w:sz w:val="28"/>
          <w:szCs w:val="28"/>
        </w:rPr>
        <w:t xml:space="preserve">дносинах з іншими структурними </w:t>
      </w:r>
      <w:r w:rsidRPr="00287286">
        <w:rPr>
          <w:rFonts w:ascii="Times New Roman" w:hAnsi="Times New Roman"/>
          <w:sz w:val="28"/>
          <w:szCs w:val="28"/>
        </w:rPr>
        <w:t>підрозділами органів місцевого самовр</w:t>
      </w:r>
      <w:r>
        <w:rPr>
          <w:rFonts w:ascii="Times New Roman" w:hAnsi="Times New Roman"/>
          <w:sz w:val="28"/>
          <w:szCs w:val="28"/>
        </w:rPr>
        <w:t>ядування, виконавчого комітету,</w:t>
      </w:r>
      <w:r w:rsidRPr="00287286">
        <w:rPr>
          <w:rFonts w:ascii="Times New Roman" w:hAnsi="Times New Roman"/>
          <w:sz w:val="28"/>
          <w:szCs w:val="28"/>
        </w:rPr>
        <w:t> підприємствами, установами та організаціями – за дорученням селищного голови;</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4.7.14.</w:t>
      </w:r>
      <w:r>
        <w:rPr>
          <w:rFonts w:ascii="Times New Roman" w:hAnsi="Times New Roman"/>
          <w:sz w:val="28"/>
          <w:szCs w:val="28"/>
        </w:rPr>
        <w:t xml:space="preserve"> </w:t>
      </w:r>
      <w:r w:rsidRPr="00287286">
        <w:rPr>
          <w:rFonts w:ascii="Times New Roman" w:hAnsi="Times New Roman"/>
          <w:sz w:val="28"/>
          <w:szCs w:val="28"/>
        </w:rPr>
        <w:t>Організовує діяльність ЦНАП  щодо взаємодії із суб'єктами надання адміністративних послуг, вживає заходів до підвищення ефективності його роботи;</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4.7.15.</w:t>
      </w:r>
      <w:r>
        <w:rPr>
          <w:rFonts w:ascii="Times New Roman" w:hAnsi="Times New Roman"/>
          <w:sz w:val="28"/>
          <w:szCs w:val="28"/>
        </w:rPr>
        <w:t xml:space="preserve"> </w:t>
      </w:r>
      <w:r w:rsidRPr="00287286">
        <w:rPr>
          <w:rFonts w:ascii="Times New Roman" w:hAnsi="Times New Roman"/>
          <w:sz w:val="28"/>
          <w:szCs w:val="28"/>
        </w:rPr>
        <w:t>Координує діяльність головних спеціалістів з надання адміністративних послуг, адміністраторів, реєстраторів та  державних реєстраторів щодо якості та своєчасність виконання ними визначених завдань та обов'язків;</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4.7.16.</w:t>
      </w:r>
      <w:r>
        <w:rPr>
          <w:rFonts w:ascii="Times New Roman" w:hAnsi="Times New Roman"/>
          <w:sz w:val="28"/>
          <w:szCs w:val="28"/>
        </w:rPr>
        <w:t xml:space="preserve"> </w:t>
      </w:r>
      <w:r w:rsidRPr="00287286">
        <w:rPr>
          <w:rFonts w:ascii="Times New Roman" w:hAnsi="Times New Roman"/>
          <w:sz w:val="28"/>
          <w:szCs w:val="28"/>
        </w:rPr>
        <w:t>Організовує інформаційне забезпечення роботи ЦНАП, роботу із засобами масової інформації, визначає зміст та час проведення інформаційних заходів;</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4.7.17.</w:t>
      </w:r>
      <w:r>
        <w:rPr>
          <w:rFonts w:ascii="Times New Roman" w:hAnsi="Times New Roman"/>
          <w:sz w:val="28"/>
          <w:szCs w:val="28"/>
        </w:rPr>
        <w:t xml:space="preserve"> </w:t>
      </w:r>
      <w:r w:rsidRPr="00287286">
        <w:rPr>
          <w:rFonts w:ascii="Times New Roman" w:hAnsi="Times New Roman"/>
          <w:sz w:val="28"/>
          <w:szCs w:val="28"/>
        </w:rPr>
        <w:t>Сприяє створенню належних умов праці в ЦНАП, вносить пропозиції щодо його матеріально-технічного забезпечення;</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4.7.18.</w:t>
      </w:r>
      <w:r>
        <w:rPr>
          <w:rFonts w:ascii="Times New Roman" w:hAnsi="Times New Roman"/>
          <w:sz w:val="28"/>
          <w:szCs w:val="28"/>
        </w:rPr>
        <w:t xml:space="preserve"> </w:t>
      </w:r>
      <w:r w:rsidRPr="00287286">
        <w:rPr>
          <w:rFonts w:ascii="Times New Roman" w:hAnsi="Times New Roman"/>
          <w:sz w:val="28"/>
          <w:szCs w:val="28"/>
        </w:rPr>
        <w:t>Організовує роботу з підвищення рівня професійної компетентності службовців ЦНАП;</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4.7.19.</w:t>
      </w:r>
      <w:r>
        <w:rPr>
          <w:rFonts w:ascii="Times New Roman" w:hAnsi="Times New Roman"/>
          <w:sz w:val="28"/>
          <w:szCs w:val="28"/>
        </w:rPr>
        <w:t xml:space="preserve"> </w:t>
      </w:r>
      <w:r w:rsidRPr="00287286">
        <w:rPr>
          <w:rFonts w:ascii="Times New Roman" w:hAnsi="Times New Roman"/>
          <w:sz w:val="28"/>
          <w:szCs w:val="28"/>
        </w:rPr>
        <w:t>Розглядає скарги на діяльність чи бездіяльність працівників ЦНАП;</w:t>
      </w:r>
    </w:p>
    <w:p w:rsidR="00153FA4" w:rsidRPr="00287286" w:rsidRDefault="00153FA4" w:rsidP="00153FA4">
      <w:pPr>
        <w:widowControl w:val="0"/>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4.7.20.</w:t>
      </w:r>
      <w:r>
        <w:rPr>
          <w:rFonts w:ascii="Times New Roman" w:hAnsi="Times New Roman"/>
          <w:sz w:val="28"/>
          <w:szCs w:val="28"/>
        </w:rPr>
        <w:t xml:space="preserve"> </w:t>
      </w:r>
      <w:r w:rsidRPr="00287286">
        <w:rPr>
          <w:rFonts w:ascii="Times New Roman" w:hAnsi="Times New Roman"/>
          <w:sz w:val="28"/>
          <w:szCs w:val="28"/>
        </w:rPr>
        <w:t>Проводить особистий прийом громадян з питань, що належать до повноважень ЦНАП;</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4.7.21.</w:t>
      </w:r>
      <w:r>
        <w:rPr>
          <w:rFonts w:ascii="Times New Roman" w:hAnsi="Times New Roman"/>
          <w:sz w:val="28"/>
          <w:szCs w:val="28"/>
        </w:rPr>
        <w:t xml:space="preserve"> </w:t>
      </w:r>
      <w:r w:rsidRPr="00287286">
        <w:rPr>
          <w:rFonts w:ascii="Times New Roman" w:hAnsi="Times New Roman"/>
          <w:sz w:val="28"/>
          <w:szCs w:val="28"/>
        </w:rPr>
        <w:t>Забезпечує дотримання працівниками ЦНАП правил внутрішнього трудового розпорядку та виконавської дисципліни;</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4.7.22.</w:t>
      </w:r>
      <w:r>
        <w:rPr>
          <w:rFonts w:ascii="Times New Roman" w:hAnsi="Times New Roman"/>
          <w:sz w:val="28"/>
          <w:szCs w:val="28"/>
        </w:rPr>
        <w:t xml:space="preserve"> </w:t>
      </w:r>
      <w:r w:rsidRPr="00287286">
        <w:rPr>
          <w:rFonts w:ascii="Times New Roman" w:hAnsi="Times New Roman"/>
          <w:sz w:val="28"/>
          <w:szCs w:val="28"/>
        </w:rPr>
        <w:t>Забезпечує вільний доступ суб’єктів звернення до публічної інформації, розпорядником якої є ЦНАП;</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4.7.23.</w:t>
      </w:r>
      <w:r>
        <w:rPr>
          <w:rFonts w:ascii="Times New Roman" w:hAnsi="Times New Roman"/>
          <w:sz w:val="28"/>
          <w:szCs w:val="28"/>
        </w:rPr>
        <w:t xml:space="preserve"> </w:t>
      </w:r>
      <w:r w:rsidRPr="00287286">
        <w:rPr>
          <w:rFonts w:ascii="Times New Roman" w:hAnsi="Times New Roman"/>
          <w:sz w:val="28"/>
          <w:szCs w:val="28"/>
        </w:rPr>
        <w:t>Забезпечує захист персональних даних;</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4.7.24.</w:t>
      </w:r>
      <w:r>
        <w:rPr>
          <w:rFonts w:ascii="Times New Roman" w:hAnsi="Times New Roman"/>
          <w:sz w:val="28"/>
          <w:szCs w:val="28"/>
        </w:rPr>
        <w:t xml:space="preserve"> </w:t>
      </w:r>
      <w:r w:rsidRPr="00287286">
        <w:rPr>
          <w:rFonts w:ascii="Times New Roman" w:hAnsi="Times New Roman"/>
          <w:sz w:val="28"/>
          <w:szCs w:val="28"/>
        </w:rPr>
        <w:t>Здійснює  інші, визначені законом повноваження.</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4.7.25.</w:t>
      </w:r>
      <w:r>
        <w:rPr>
          <w:rFonts w:ascii="Times New Roman" w:hAnsi="Times New Roman"/>
          <w:sz w:val="28"/>
          <w:szCs w:val="28"/>
        </w:rPr>
        <w:t xml:space="preserve"> </w:t>
      </w:r>
      <w:r w:rsidRPr="00287286">
        <w:rPr>
          <w:rFonts w:ascii="Times New Roman" w:hAnsi="Times New Roman"/>
          <w:sz w:val="28"/>
          <w:szCs w:val="28"/>
        </w:rPr>
        <w:t xml:space="preserve">За відсутності начальника </w:t>
      </w:r>
      <w:proofErr w:type="spellStart"/>
      <w:r w:rsidRPr="00287286">
        <w:rPr>
          <w:rFonts w:ascii="Times New Roman" w:hAnsi="Times New Roman"/>
          <w:sz w:val="28"/>
          <w:szCs w:val="28"/>
        </w:rPr>
        <w:t>ЦНАПу</w:t>
      </w:r>
      <w:proofErr w:type="spellEnd"/>
      <w:r w:rsidRPr="00287286">
        <w:rPr>
          <w:rFonts w:ascii="Times New Roman" w:hAnsi="Times New Roman"/>
          <w:sz w:val="28"/>
          <w:szCs w:val="28"/>
        </w:rPr>
        <w:t xml:space="preserve"> покладені на нього обов’язки, завдання і функції виконує державний реєстратор чи адміністратор ЦНАП, </w:t>
      </w:r>
      <w:r w:rsidRPr="00287286">
        <w:rPr>
          <w:rFonts w:ascii="Times New Roman" w:hAnsi="Times New Roman"/>
          <w:sz w:val="28"/>
          <w:szCs w:val="28"/>
        </w:rPr>
        <w:lastRenderedPageBreak/>
        <w:t>який в ході їх реалізації користується відповідними повноваженнями і правами.</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p>
    <w:p w:rsidR="00153FA4" w:rsidRPr="00287286" w:rsidRDefault="00153FA4" w:rsidP="00153FA4">
      <w:pPr>
        <w:tabs>
          <w:tab w:val="left" w:pos="142"/>
        </w:tabs>
        <w:spacing w:after="0" w:line="240" w:lineRule="auto"/>
        <w:ind w:right="-1" w:firstLine="567"/>
        <w:jc w:val="center"/>
        <w:rPr>
          <w:rStyle w:val="a5"/>
          <w:rFonts w:ascii="Times New Roman" w:hAnsi="Times New Roman"/>
          <w:color w:val="000000"/>
          <w:sz w:val="28"/>
          <w:szCs w:val="28"/>
        </w:rPr>
      </w:pPr>
      <w:r w:rsidRPr="00287286">
        <w:rPr>
          <w:rStyle w:val="a5"/>
          <w:rFonts w:ascii="Times New Roman" w:hAnsi="Times New Roman"/>
          <w:color w:val="000000"/>
          <w:sz w:val="28"/>
          <w:szCs w:val="28"/>
        </w:rPr>
        <w:t>5.ВІДПОВІДАЛЬНІСТЬ</w:t>
      </w:r>
    </w:p>
    <w:p w:rsidR="00153FA4" w:rsidRPr="00287286" w:rsidRDefault="00153FA4" w:rsidP="00153FA4">
      <w:pPr>
        <w:tabs>
          <w:tab w:val="left" w:pos="142"/>
        </w:tabs>
        <w:spacing w:after="0" w:line="240" w:lineRule="auto"/>
        <w:ind w:right="-1" w:firstLine="567"/>
        <w:jc w:val="center"/>
        <w:rPr>
          <w:rFonts w:ascii="Times New Roman" w:hAnsi="Times New Roman"/>
          <w:b/>
          <w:bCs/>
          <w:color w:val="000000"/>
          <w:sz w:val="28"/>
          <w:szCs w:val="28"/>
        </w:rPr>
      </w:pPr>
    </w:p>
    <w:p w:rsidR="00153FA4"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5.1</w:t>
      </w:r>
      <w:r>
        <w:rPr>
          <w:rFonts w:ascii="Times New Roman" w:hAnsi="Times New Roman"/>
          <w:sz w:val="28"/>
          <w:szCs w:val="28"/>
        </w:rPr>
        <w:t xml:space="preserve">. </w:t>
      </w:r>
      <w:r w:rsidRPr="00287286">
        <w:rPr>
          <w:rFonts w:ascii="Times New Roman" w:hAnsi="Times New Roman"/>
          <w:sz w:val="28"/>
          <w:szCs w:val="28"/>
        </w:rPr>
        <w:t>Діяльність ЦНАП ґрунтується на засадах законності, персональної відповідальності, взаємодії з державними органами, службами, органами місцевого самоврядування.</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5.2. Начальник ЦНАП </w:t>
      </w:r>
      <w:r w:rsidRPr="00287286">
        <w:rPr>
          <w:rFonts w:ascii="Times New Roman" w:hAnsi="Times New Roman"/>
          <w:sz w:val="28"/>
          <w:szCs w:val="28"/>
        </w:rPr>
        <w:t>несе персональну відповідальність за:</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5.2.1.</w:t>
      </w:r>
      <w:r>
        <w:rPr>
          <w:rFonts w:ascii="Times New Roman" w:hAnsi="Times New Roman"/>
          <w:sz w:val="28"/>
          <w:szCs w:val="28"/>
        </w:rPr>
        <w:t xml:space="preserve"> </w:t>
      </w:r>
      <w:r w:rsidRPr="00287286">
        <w:rPr>
          <w:rFonts w:ascii="Times New Roman" w:hAnsi="Times New Roman"/>
          <w:sz w:val="28"/>
          <w:szCs w:val="28"/>
        </w:rPr>
        <w:t xml:space="preserve">Своєчасне і якісне виконання завдань та здійснення відповідних повноважень </w:t>
      </w:r>
      <w:proofErr w:type="spellStart"/>
      <w:r w:rsidRPr="00287286">
        <w:rPr>
          <w:rFonts w:ascii="Times New Roman" w:hAnsi="Times New Roman"/>
          <w:sz w:val="28"/>
          <w:szCs w:val="28"/>
        </w:rPr>
        <w:t>ЦНАПу</w:t>
      </w:r>
      <w:proofErr w:type="spellEnd"/>
      <w:r w:rsidRPr="00287286">
        <w:rPr>
          <w:rFonts w:ascii="Times New Roman" w:hAnsi="Times New Roman"/>
          <w:sz w:val="28"/>
          <w:szCs w:val="28"/>
        </w:rPr>
        <w:t>;</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5.2.2.</w:t>
      </w:r>
      <w:r>
        <w:rPr>
          <w:rFonts w:ascii="Times New Roman" w:hAnsi="Times New Roman"/>
          <w:sz w:val="28"/>
          <w:szCs w:val="28"/>
        </w:rPr>
        <w:t xml:space="preserve"> </w:t>
      </w:r>
      <w:r w:rsidRPr="00287286">
        <w:rPr>
          <w:rFonts w:ascii="Times New Roman" w:hAnsi="Times New Roman"/>
          <w:sz w:val="28"/>
          <w:szCs w:val="28"/>
        </w:rPr>
        <w:t>Відповідність прийнятих ним рішень вимогам чинного законодавства;</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5.2.3.</w:t>
      </w:r>
      <w:r>
        <w:rPr>
          <w:rFonts w:ascii="Times New Roman" w:hAnsi="Times New Roman"/>
          <w:sz w:val="28"/>
          <w:szCs w:val="28"/>
        </w:rPr>
        <w:t xml:space="preserve"> </w:t>
      </w:r>
      <w:r w:rsidRPr="00287286">
        <w:rPr>
          <w:rFonts w:ascii="Times New Roman" w:hAnsi="Times New Roman"/>
          <w:sz w:val="28"/>
          <w:szCs w:val="28"/>
        </w:rPr>
        <w:t>Виконання рішень селищного ради та її виконавчого комітету;</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5.2.4.</w:t>
      </w:r>
      <w:r>
        <w:rPr>
          <w:rFonts w:ascii="Times New Roman" w:hAnsi="Times New Roman"/>
          <w:sz w:val="28"/>
          <w:szCs w:val="28"/>
        </w:rPr>
        <w:t xml:space="preserve"> </w:t>
      </w:r>
      <w:r w:rsidRPr="00287286">
        <w:rPr>
          <w:rFonts w:ascii="Times New Roman" w:hAnsi="Times New Roman"/>
          <w:sz w:val="28"/>
          <w:szCs w:val="28"/>
        </w:rPr>
        <w:t>Своєчасне подання відомостей, повідомлень, інформації відповідним державним органам та службам;</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5.2.5. Стан діловодства у ЦНАП;</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xml:space="preserve">5.2.6. Дотримання ЦНАП Конституції України Закону України «Про державну реєстрацію речових прав на нерухоме майно та їх обтяжень», Закону України «Про державну реєстрацію юридичних осіб, фізичних осіб - підприємців та громадських формувань» та інших нормативно-правових актів, що стосуються державної реєстрації та діяльності </w:t>
      </w:r>
      <w:proofErr w:type="spellStart"/>
      <w:r w:rsidRPr="00287286">
        <w:rPr>
          <w:rFonts w:ascii="Times New Roman" w:hAnsi="Times New Roman"/>
          <w:sz w:val="28"/>
          <w:szCs w:val="28"/>
        </w:rPr>
        <w:t>ЦНАПу</w:t>
      </w:r>
      <w:proofErr w:type="spellEnd"/>
      <w:r w:rsidRPr="00287286">
        <w:rPr>
          <w:rFonts w:ascii="Times New Roman" w:hAnsi="Times New Roman"/>
          <w:sz w:val="28"/>
          <w:szCs w:val="28"/>
        </w:rPr>
        <w:t>.</w:t>
      </w:r>
    </w:p>
    <w:p w:rsidR="00153FA4" w:rsidRPr="00287286" w:rsidRDefault="00153FA4" w:rsidP="00153FA4">
      <w:pPr>
        <w:widowControl w:val="0"/>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5.2.7.</w:t>
      </w:r>
      <w:r>
        <w:rPr>
          <w:rFonts w:ascii="Times New Roman" w:hAnsi="Times New Roman"/>
          <w:sz w:val="28"/>
          <w:szCs w:val="28"/>
        </w:rPr>
        <w:t xml:space="preserve"> </w:t>
      </w:r>
      <w:r w:rsidRPr="00287286">
        <w:rPr>
          <w:rFonts w:ascii="Times New Roman" w:hAnsi="Times New Roman"/>
          <w:sz w:val="28"/>
          <w:szCs w:val="28"/>
        </w:rPr>
        <w:t>Покладання на начальника, та працівників ЦНАП обов’язків, що не належать до їх компетенції і тих, які не стосуються забезпечення реалізації державної політики у сфері надання адміністративних послуг та державної реєстрації, не допускається.</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5.2.8.</w:t>
      </w:r>
      <w:r>
        <w:rPr>
          <w:rFonts w:ascii="Times New Roman" w:hAnsi="Times New Roman"/>
          <w:sz w:val="28"/>
          <w:szCs w:val="28"/>
        </w:rPr>
        <w:t xml:space="preserve"> </w:t>
      </w:r>
      <w:r w:rsidRPr="00287286">
        <w:rPr>
          <w:rFonts w:ascii="Times New Roman" w:hAnsi="Times New Roman"/>
          <w:sz w:val="28"/>
          <w:szCs w:val="28"/>
        </w:rPr>
        <w:t>Втручання будь-яких органів, посадових і службових осіб, громадян та їх об’єднань у діяльність ЦНАП, забороняється і тягне за собою відповідальність згідно з чинним законодавством.</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5.2.9.</w:t>
      </w:r>
      <w:r>
        <w:rPr>
          <w:rFonts w:ascii="Times New Roman" w:hAnsi="Times New Roman"/>
          <w:sz w:val="28"/>
          <w:szCs w:val="28"/>
        </w:rPr>
        <w:t xml:space="preserve"> </w:t>
      </w:r>
      <w:r w:rsidRPr="00287286">
        <w:rPr>
          <w:rFonts w:ascii="Times New Roman" w:hAnsi="Times New Roman"/>
          <w:sz w:val="28"/>
          <w:szCs w:val="28"/>
        </w:rPr>
        <w:t>Поса</w:t>
      </w:r>
      <w:r>
        <w:rPr>
          <w:rFonts w:ascii="Times New Roman" w:hAnsi="Times New Roman"/>
          <w:sz w:val="28"/>
          <w:szCs w:val="28"/>
        </w:rPr>
        <w:t>дові особи, які працюють у ЦНАП</w:t>
      </w:r>
      <w:r w:rsidRPr="00287286">
        <w:rPr>
          <w:rFonts w:ascii="Times New Roman" w:hAnsi="Times New Roman"/>
          <w:sz w:val="28"/>
          <w:szCs w:val="28"/>
        </w:rPr>
        <w:t xml:space="preserve"> не несуть відповідальність за недостовірність та недійсність поданих фізичною особою або суб’єктом господарювання (їх представниками) документів (їх копій) для отримання адміністративних послуг.</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5.2.10.</w:t>
      </w:r>
      <w:r>
        <w:rPr>
          <w:rFonts w:ascii="Times New Roman" w:hAnsi="Times New Roman"/>
          <w:sz w:val="28"/>
          <w:szCs w:val="28"/>
        </w:rPr>
        <w:t xml:space="preserve"> </w:t>
      </w:r>
      <w:r w:rsidRPr="00287286">
        <w:rPr>
          <w:rFonts w:ascii="Times New Roman" w:hAnsi="Times New Roman"/>
          <w:sz w:val="28"/>
          <w:szCs w:val="28"/>
        </w:rPr>
        <w:t>Посадові особи ЦНАП несуть відповідальність за порушення Конституції та Законів України, інших нормативно-правових актів України згідно чинного законодавства.</w:t>
      </w:r>
    </w:p>
    <w:p w:rsidR="00153FA4" w:rsidRPr="00287286" w:rsidRDefault="00153FA4" w:rsidP="00153FA4">
      <w:pPr>
        <w:widowControl w:val="0"/>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5.2.11.</w:t>
      </w:r>
      <w:r>
        <w:rPr>
          <w:rFonts w:ascii="Times New Roman" w:hAnsi="Times New Roman"/>
          <w:sz w:val="28"/>
          <w:szCs w:val="28"/>
        </w:rPr>
        <w:t xml:space="preserve"> Посадові особи ЦНАП</w:t>
      </w:r>
      <w:r w:rsidRPr="00287286">
        <w:rPr>
          <w:rFonts w:ascii="Times New Roman" w:hAnsi="Times New Roman"/>
          <w:sz w:val="28"/>
          <w:szCs w:val="28"/>
        </w:rPr>
        <w:t xml:space="preserve"> несуть відповідальність за порушення правил внутрішнього трудового розпорядку, інструкцій по охороні праці та протипожежній безпеки.</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p>
    <w:p w:rsidR="00153FA4" w:rsidRPr="0024382C" w:rsidRDefault="00153FA4" w:rsidP="00153FA4">
      <w:pPr>
        <w:pStyle w:val="a3"/>
        <w:numPr>
          <w:ilvl w:val="0"/>
          <w:numId w:val="1"/>
        </w:numPr>
        <w:tabs>
          <w:tab w:val="left" w:pos="142"/>
        </w:tabs>
        <w:ind w:right="-1"/>
        <w:jc w:val="center"/>
        <w:rPr>
          <w:rStyle w:val="a5"/>
          <w:color w:val="000000"/>
          <w:sz w:val="28"/>
          <w:szCs w:val="28"/>
          <w:lang w:val="uk-UA"/>
        </w:rPr>
      </w:pPr>
      <w:r w:rsidRPr="0024382C">
        <w:rPr>
          <w:rStyle w:val="a5"/>
          <w:color w:val="000000"/>
          <w:sz w:val="28"/>
          <w:szCs w:val="28"/>
          <w:lang w:val="uk-UA"/>
        </w:rPr>
        <w:t>ЗАКЛЮЧНІ ПОЛОЖЕННЯ</w:t>
      </w:r>
    </w:p>
    <w:p w:rsidR="00153FA4" w:rsidRPr="00287286" w:rsidRDefault="00153FA4" w:rsidP="00153FA4">
      <w:pPr>
        <w:tabs>
          <w:tab w:val="left" w:pos="142"/>
        </w:tabs>
        <w:spacing w:after="0" w:line="240" w:lineRule="auto"/>
        <w:ind w:right="-1" w:firstLine="567"/>
        <w:jc w:val="center"/>
        <w:rPr>
          <w:rFonts w:ascii="Times New Roman" w:hAnsi="Times New Roman"/>
          <w:b/>
          <w:bCs/>
          <w:color w:val="000000"/>
          <w:sz w:val="28"/>
          <w:szCs w:val="28"/>
        </w:rPr>
      </w:pPr>
    </w:p>
    <w:p w:rsidR="00153FA4" w:rsidRDefault="00153FA4" w:rsidP="00153FA4">
      <w:pPr>
        <w:tabs>
          <w:tab w:val="left" w:pos="142"/>
          <w:tab w:val="left" w:pos="567"/>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6.1.</w:t>
      </w:r>
      <w:r>
        <w:rPr>
          <w:rFonts w:ascii="Times New Roman" w:hAnsi="Times New Roman"/>
          <w:sz w:val="28"/>
          <w:szCs w:val="28"/>
        </w:rPr>
        <w:t xml:space="preserve"> </w:t>
      </w:r>
      <w:r w:rsidRPr="00287286">
        <w:rPr>
          <w:rFonts w:ascii="Times New Roman" w:hAnsi="Times New Roman"/>
          <w:sz w:val="28"/>
          <w:szCs w:val="28"/>
        </w:rPr>
        <w:t>Майно ЦНАП утворюється за рахунок майна, переданого йом</w:t>
      </w:r>
      <w:r>
        <w:rPr>
          <w:rFonts w:ascii="Times New Roman" w:hAnsi="Times New Roman"/>
          <w:sz w:val="28"/>
          <w:szCs w:val="28"/>
        </w:rPr>
        <w:t>у виконавчим комітетом селищної</w:t>
      </w:r>
      <w:r w:rsidRPr="00287286">
        <w:rPr>
          <w:rFonts w:ascii="Times New Roman" w:hAnsi="Times New Roman"/>
          <w:sz w:val="28"/>
          <w:szCs w:val="28"/>
        </w:rPr>
        <w:t xml:space="preserve"> ради у користування для виконання </w:t>
      </w:r>
      <w:r w:rsidRPr="00287286">
        <w:rPr>
          <w:rFonts w:ascii="Times New Roman" w:hAnsi="Times New Roman"/>
          <w:sz w:val="28"/>
          <w:szCs w:val="28"/>
        </w:rPr>
        <w:lastRenderedPageBreak/>
        <w:t xml:space="preserve">функцій, передбачених цим Положенням та Законом України «Про державну реєстрацію речових прав на нерухоме майно та їх обтяжень», Законом України «Про державну реєстрацію юридичних осіб, фізичних осіб - підприємців та громадських формувань». Основні фонди та майно </w:t>
      </w:r>
      <w:proofErr w:type="spellStart"/>
      <w:r w:rsidRPr="00287286">
        <w:rPr>
          <w:rFonts w:ascii="Times New Roman" w:hAnsi="Times New Roman"/>
          <w:sz w:val="28"/>
          <w:szCs w:val="28"/>
        </w:rPr>
        <w:t>ЦНАПу</w:t>
      </w:r>
      <w:proofErr w:type="spellEnd"/>
      <w:r w:rsidRPr="00287286">
        <w:rPr>
          <w:rFonts w:ascii="Times New Roman" w:hAnsi="Times New Roman"/>
          <w:sz w:val="28"/>
          <w:szCs w:val="28"/>
        </w:rPr>
        <w:t xml:space="preserve"> знаходяться в його користуванні. Кошти, отримані за державну реєстрацію, зараховуються до селищного бюджету.</w:t>
      </w:r>
    </w:p>
    <w:p w:rsidR="00153FA4" w:rsidRPr="00287286" w:rsidRDefault="00153FA4" w:rsidP="00153FA4">
      <w:pPr>
        <w:tabs>
          <w:tab w:val="left" w:pos="142"/>
          <w:tab w:val="left" w:pos="567"/>
        </w:tabs>
        <w:spacing w:after="0" w:line="240" w:lineRule="auto"/>
        <w:ind w:right="-1" w:firstLine="567"/>
        <w:jc w:val="both"/>
        <w:rPr>
          <w:rFonts w:ascii="Times New Roman" w:hAnsi="Times New Roman"/>
          <w:sz w:val="28"/>
          <w:szCs w:val="28"/>
        </w:rPr>
      </w:pPr>
    </w:p>
    <w:p w:rsidR="00153FA4"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xml:space="preserve">6.2. Ліквідація ЦНАП  або його реорганізація проводиться </w:t>
      </w:r>
      <w:proofErr w:type="spellStart"/>
      <w:r w:rsidRPr="00287286">
        <w:rPr>
          <w:rFonts w:ascii="Times New Roman" w:hAnsi="Times New Roman"/>
          <w:sz w:val="28"/>
          <w:szCs w:val="28"/>
        </w:rPr>
        <w:t>Срібнянською</w:t>
      </w:r>
      <w:proofErr w:type="spellEnd"/>
      <w:r w:rsidRPr="00287286">
        <w:rPr>
          <w:rFonts w:ascii="Times New Roman" w:hAnsi="Times New Roman"/>
          <w:sz w:val="28"/>
          <w:szCs w:val="28"/>
        </w:rPr>
        <w:t xml:space="preserve"> селищною радою відповідно до вимог чинного законодавства.</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p>
    <w:p w:rsidR="00153FA4" w:rsidRDefault="00153FA4" w:rsidP="00153FA4">
      <w:pPr>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6.3. Покладання на ЦНАП обов’язків не передбачених цим Положенням, не допускається.</w:t>
      </w:r>
    </w:p>
    <w:p w:rsidR="00153FA4" w:rsidRPr="00287286" w:rsidRDefault="00153FA4" w:rsidP="00153FA4">
      <w:pPr>
        <w:tabs>
          <w:tab w:val="left" w:pos="142"/>
        </w:tabs>
        <w:spacing w:after="0" w:line="240" w:lineRule="auto"/>
        <w:ind w:right="-1" w:firstLine="567"/>
        <w:jc w:val="both"/>
        <w:rPr>
          <w:rFonts w:ascii="Times New Roman" w:hAnsi="Times New Roman"/>
          <w:sz w:val="28"/>
          <w:szCs w:val="28"/>
        </w:rPr>
      </w:pPr>
    </w:p>
    <w:p w:rsidR="00153FA4" w:rsidRPr="00287286" w:rsidRDefault="00153FA4" w:rsidP="00153FA4">
      <w:pPr>
        <w:widowControl w:val="0"/>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6.4.</w:t>
      </w:r>
      <w:r>
        <w:rPr>
          <w:rFonts w:ascii="Times New Roman" w:hAnsi="Times New Roman"/>
          <w:sz w:val="28"/>
          <w:szCs w:val="28"/>
        </w:rPr>
        <w:t xml:space="preserve"> </w:t>
      </w:r>
      <w:r w:rsidRPr="00287286">
        <w:rPr>
          <w:rFonts w:ascii="Times New Roman" w:hAnsi="Times New Roman"/>
          <w:sz w:val="28"/>
          <w:szCs w:val="28"/>
        </w:rPr>
        <w:t>Зміни і доповнення до Положення вносяться в установленому порядку.</w:t>
      </w:r>
    </w:p>
    <w:p w:rsidR="00153FA4" w:rsidRPr="00287286" w:rsidRDefault="00153FA4" w:rsidP="00153FA4">
      <w:pPr>
        <w:widowControl w:val="0"/>
        <w:tabs>
          <w:tab w:val="left" w:pos="142"/>
        </w:tabs>
        <w:spacing w:after="0" w:line="240" w:lineRule="auto"/>
        <w:ind w:right="-1" w:firstLine="567"/>
        <w:jc w:val="both"/>
        <w:rPr>
          <w:rFonts w:ascii="Times New Roman" w:hAnsi="Times New Roman"/>
          <w:sz w:val="28"/>
          <w:szCs w:val="28"/>
        </w:rPr>
      </w:pPr>
    </w:p>
    <w:p w:rsidR="00153FA4" w:rsidRPr="00287286" w:rsidRDefault="00153FA4" w:rsidP="00153FA4">
      <w:pPr>
        <w:widowControl w:val="0"/>
        <w:tabs>
          <w:tab w:val="left" w:pos="142"/>
        </w:tabs>
        <w:spacing w:after="0" w:line="240" w:lineRule="auto"/>
        <w:ind w:right="-1" w:firstLine="567"/>
        <w:jc w:val="both"/>
        <w:rPr>
          <w:rFonts w:ascii="Times New Roman" w:hAnsi="Times New Roman"/>
          <w:sz w:val="28"/>
          <w:szCs w:val="28"/>
        </w:rPr>
      </w:pPr>
    </w:p>
    <w:p w:rsidR="00153FA4" w:rsidRPr="00287286" w:rsidRDefault="00153FA4" w:rsidP="00153FA4">
      <w:pPr>
        <w:tabs>
          <w:tab w:val="left" w:pos="142"/>
        </w:tabs>
        <w:spacing w:after="0" w:line="240" w:lineRule="auto"/>
        <w:ind w:right="-1"/>
        <w:jc w:val="both"/>
        <w:rPr>
          <w:rFonts w:ascii="Times New Roman" w:hAnsi="Times New Roman"/>
          <w:b/>
          <w:sz w:val="28"/>
          <w:szCs w:val="28"/>
        </w:rPr>
      </w:pPr>
      <w:r>
        <w:rPr>
          <w:rFonts w:ascii="Times New Roman" w:hAnsi="Times New Roman"/>
          <w:b/>
          <w:sz w:val="28"/>
          <w:szCs w:val="28"/>
        </w:rPr>
        <w:t>Секретар ради</w:t>
      </w:r>
      <w:r w:rsidRPr="00287286">
        <w:rPr>
          <w:rFonts w:ascii="Times New Roman" w:hAnsi="Times New Roman"/>
          <w:b/>
          <w:sz w:val="28"/>
          <w:szCs w:val="28"/>
        </w:rPr>
        <w:tab/>
      </w:r>
      <w:r w:rsidRPr="00287286">
        <w:rPr>
          <w:rFonts w:ascii="Times New Roman" w:hAnsi="Times New Roman"/>
          <w:b/>
          <w:sz w:val="28"/>
          <w:szCs w:val="28"/>
        </w:rPr>
        <w:tab/>
      </w:r>
      <w:r w:rsidRPr="00287286">
        <w:rPr>
          <w:rFonts w:ascii="Times New Roman" w:hAnsi="Times New Roman"/>
          <w:b/>
          <w:sz w:val="28"/>
          <w:szCs w:val="28"/>
        </w:rPr>
        <w:tab/>
      </w:r>
      <w:r w:rsidRPr="00287286">
        <w:rPr>
          <w:rFonts w:ascii="Times New Roman" w:hAnsi="Times New Roman"/>
          <w:b/>
          <w:sz w:val="28"/>
          <w:szCs w:val="28"/>
        </w:rPr>
        <w:tab/>
        <w:t xml:space="preserve">           </w:t>
      </w:r>
      <w:r w:rsidRPr="00287286">
        <w:rPr>
          <w:rFonts w:ascii="Times New Roman" w:hAnsi="Times New Roman"/>
          <w:b/>
          <w:sz w:val="28"/>
          <w:szCs w:val="28"/>
        </w:rPr>
        <w:tab/>
        <w:t xml:space="preserve">  </w:t>
      </w:r>
      <w:r>
        <w:rPr>
          <w:rFonts w:ascii="Times New Roman" w:hAnsi="Times New Roman"/>
          <w:b/>
          <w:sz w:val="28"/>
          <w:szCs w:val="28"/>
        </w:rPr>
        <w:t xml:space="preserve">             Ірина МАРТИНЮК</w:t>
      </w:r>
    </w:p>
    <w:p w:rsidR="00420602" w:rsidRDefault="00420602" w:rsidP="00153FA4"/>
    <w:sectPr w:rsidR="00420602" w:rsidSect="004206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76C85"/>
    <w:multiLevelType w:val="hybridMultilevel"/>
    <w:tmpl w:val="C76E7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153FA4"/>
    <w:rsid w:val="00153FA4"/>
    <w:rsid w:val="00187A98"/>
    <w:rsid w:val="00420602"/>
    <w:rsid w:val="00651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A4"/>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FA4"/>
    <w:pPr>
      <w:spacing w:after="0" w:line="240" w:lineRule="auto"/>
      <w:ind w:left="720"/>
      <w:contextualSpacing/>
    </w:pPr>
    <w:rPr>
      <w:rFonts w:ascii="Times New Roman" w:eastAsia="Calibri" w:hAnsi="Times New Roman"/>
      <w:sz w:val="24"/>
      <w:szCs w:val="24"/>
      <w:lang w:val="ru-RU" w:eastAsia="ru-RU"/>
    </w:rPr>
  </w:style>
  <w:style w:type="paragraph" w:styleId="a4">
    <w:name w:val="No Spacing"/>
    <w:uiPriority w:val="99"/>
    <w:qFormat/>
    <w:rsid w:val="00153FA4"/>
    <w:pPr>
      <w:spacing w:after="0" w:line="240" w:lineRule="auto"/>
    </w:pPr>
    <w:rPr>
      <w:rFonts w:ascii="Times New Roman" w:eastAsia="Times New Roman" w:hAnsi="Times New Roman" w:cs="Times New Roman"/>
      <w:sz w:val="24"/>
      <w:szCs w:val="24"/>
      <w:lang w:eastAsia="ru-RU"/>
    </w:rPr>
  </w:style>
  <w:style w:type="character" w:styleId="a5">
    <w:name w:val="Strong"/>
    <w:qFormat/>
    <w:rsid w:val="00153FA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2852</Words>
  <Characters>16259</Characters>
  <Application>Microsoft Office Word</Application>
  <DocSecurity>0</DocSecurity>
  <Lines>135</Lines>
  <Paragraphs>38</Paragraphs>
  <ScaleCrop>false</ScaleCrop>
  <Company/>
  <LinksUpToDate>false</LinksUpToDate>
  <CharactersWithSpaces>19073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2024-04-03T13:30:00Z</dcterms:created>
  <dcterms:modified xsi:type="dcterms:W3CDTF">2024-04-03T13:31:00Z</dcterms:modified>
</cp:coreProperties>
</file>