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C426E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C426E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178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C426E" w:rsidRPr="008C426E" w:rsidRDefault="008C426E" w:rsidP="008C426E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 xml:space="preserve">Про проведення громадського обговорення </w:t>
      </w:r>
    </w:p>
    <w:p w:rsidR="008C426E" w:rsidRPr="008C426E" w:rsidRDefault="008C426E" w:rsidP="008C426E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 xml:space="preserve">та слухань </w:t>
      </w:r>
      <w:proofErr w:type="spellStart"/>
      <w:r w:rsidRPr="008C426E">
        <w:rPr>
          <w:b/>
          <w:bCs/>
          <w:iCs/>
          <w:sz w:val="28"/>
          <w:szCs w:val="24"/>
          <w:lang w:val="uk-UA"/>
        </w:rPr>
        <w:t>проєкту</w:t>
      </w:r>
      <w:proofErr w:type="spellEnd"/>
      <w:r w:rsidRPr="008C426E">
        <w:rPr>
          <w:b/>
          <w:bCs/>
          <w:iCs/>
          <w:sz w:val="28"/>
          <w:szCs w:val="24"/>
          <w:lang w:val="uk-UA"/>
        </w:rPr>
        <w:t xml:space="preserve">  Стратегії розвитку </w:t>
      </w:r>
      <w:proofErr w:type="spellStart"/>
      <w:r w:rsidRPr="008C426E">
        <w:rPr>
          <w:b/>
          <w:bCs/>
          <w:iCs/>
          <w:sz w:val="28"/>
          <w:szCs w:val="24"/>
          <w:lang w:val="uk-UA"/>
        </w:rPr>
        <w:t>Срібнянської</w:t>
      </w:r>
      <w:proofErr w:type="spellEnd"/>
      <w:r w:rsidRPr="008C426E">
        <w:rPr>
          <w:b/>
          <w:bCs/>
          <w:iCs/>
          <w:sz w:val="28"/>
          <w:szCs w:val="24"/>
          <w:lang w:val="uk-UA"/>
        </w:rPr>
        <w:t xml:space="preserve">  </w:t>
      </w:r>
    </w:p>
    <w:p w:rsidR="008C426E" w:rsidRPr="008C426E" w:rsidRDefault="008C426E" w:rsidP="008C426E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>територіальної громади Чернігівської області</w:t>
      </w:r>
    </w:p>
    <w:p w:rsidR="008C426E" w:rsidRPr="008C426E" w:rsidRDefault="008C426E" w:rsidP="008C426E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>на 2021-2027 роки та Плану із реалізації Стратегії</w:t>
      </w:r>
    </w:p>
    <w:p w:rsidR="008C426E" w:rsidRPr="008C426E" w:rsidRDefault="008C426E" w:rsidP="008C426E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 xml:space="preserve">розвитку </w:t>
      </w:r>
      <w:proofErr w:type="spellStart"/>
      <w:r w:rsidRPr="008C426E">
        <w:rPr>
          <w:b/>
          <w:bCs/>
          <w:iCs/>
          <w:sz w:val="28"/>
          <w:szCs w:val="24"/>
          <w:lang w:val="uk-UA"/>
        </w:rPr>
        <w:t>Срібнянської</w:t>
      </w:r>
      <w:proofErr w:type="spellEnd"/>
      <w:r w:rsidRPr="008C426E">
        <w:rPr>
          <w:b/>
          <w:bCs/>
          <w:iCs/>
          <w:sz w:val="28"/>
          <w:szCs w:val="24"/>
          <w:lang w:val="uk-UA"/>
        </w:rPr>
        <w:t xml:space="preserve">  територіальної громади</w:t>
      </w:r>
    </w:p>
    <w:p w:rsidR="008C426E" w:rsidRPr="008C426E" w:rsidRDefault="008C426E" w:rsidP="008C426E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>на 2021-2023 роки</w:t>
      </w:r>
    </w:p>
    <w:p w:rsidR="008C426E" w:rsidRPr="008C426E" w:rsidRDefault="008C426E" w:rsidP="008C426E">
      <w:pPr>
        <w:rPr>
          <w:b/>
          <w:bCs/>
          <w:iCs/>
          <w:sz w:val="28"/>
          <w:szCs w:val="24"/>
          <w:lang w:val="uk-UA"/>
        </w:rPr>
      </w:pPr>
    </w:p>
    <w:p w:rsidR="008C426E" w:rsidRDefault="008C426E" w:rsidP="008C426E">
      <w:pPr>
        <w:spacing w:before="120"/>
        <w:jc w:val="both"/>
        <w:rPr>
          <w:b/>
          <w:sz w:val="28"/>
          <w:szCs w:val="28"/>
          <w:lang w:val="uk-UA"/>
        </w:rPr>
      </w:pPr>
      <w:r w:rsidRPr="008C426E">
        <w:rPr>
          <w:szCs w:val="24"/>
          <w:lang w:val="uk-UA"/>
        </w:rPr>
        <w:tab/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реалізації членами територіальної громади свого права на участь у місцевому самоврядуванні, врахування громадських інтересів під час розробки</w:t>
      </w:r>
      <w:r w:rsidRPr="008C426E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Стратегії розвитку </w:t>
      </w:r>
      <w:proofErr w:type="spellStart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Чернігівської області на 2021-2027 роки та Плану із реалізації Стратегії розвитку  </w:t>
      </w:r>
      <w:proofErr w:type="spellStart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на 2021-2023роки, </w:t>
      </w:r>
      <w:r w:rsidRPr="008C426E">
        <w:rPr>
          <w:sz w:val="28"/>
          <w:szCs w:val="28"/>
          <w:shd w:val="clear" w:color="auto" w:fill="FFFFFF"/>
          <w:lang w:val="uk-UA"/>
        </w:rPr>
        <w:t xml:space="preserve">виконуючи завдання щодо економічного зростання громади, підвищення конкурентоспроможності, інвестиційної привабливості, якості життя,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керуючись Законом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 «Про засади державної регіональної політики», </w:t>
      </w:r>
      <w:proofErr w:type="spellStart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</w:t>
      </w:r>
      <w:proofErr w:type="spellEnd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 42 Закону України «Про місцеве самоврядування в Україні»,</w:t>
      </w:r>
      <w:r w:rsidRPr="008C426E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C426E">
        <w:rPr>
          <w:b/>
          <w:sz w:val="28"/>
          <w:szCs w:val="28"/>
          <w:lang w:val="uk-UA"/>
        </w:rPr>
        <w:t>зобов`язую:</w:t>
      </w:r>
    </w:p>
    <w:p w:rsidR="008C426E" w:rsidRPr="008C426E" w:rsidRDefault="008C426E" w:rsidP="008C426E">
      <w:pPr>
        <w:spacing w:before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C426E" w:rsidRPr="008C426E" w:rsidRDefault="008C426E" w:rsidP="008C426E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Провести з 11 жовтня  2021 року по 11 листопада 2021 року включно процедуру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громадського обговорення </w:t>
      </w:r>
      <w:proofErr w:type="spellStart"/>
      <w:r w:rsidRPr="008C426E">
        <w:rPr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Pr="008C426E">
        <w:rPr>
          <w:color w:val="333333"/>
          <w:sz w:val="28"/>
          <w:szCs w:val="28"/>
          <w:bdr w:val="none" w:sz="0" w:space="0" w:color="auto" w:frame="1"/>
        </w:rPr>
        <w:t> </w:t>
      </w:r>
      <w:r w:rsidRPr="008C426E">
        <w:rPr>
          <w:sz w:val="28"/>
          <w:szCs w:val="28"/>
          <w:lang w:val="uk-UA"/>
        </w:rPr>
        <w:t xml:space="preserve">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Стратегії розвитку </w:t>
      </w:r>
      <w:proofErr w:type="spellStart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Чернігівської області на 2021-2027 роки та Плану із реалізації Стратегії розвитку  </w:t>
      </w:r>
      <w:proofErr w:type="spellStart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на 2021-2023роки</w:t>
      </w:r>
      <w:r w:rsidRPr="008C426E">
        <w:rPr>
          <w:sz w:val="28"/>
          <w:szCs w:val="28"/>
          <w:lang w:val="uk-UA"/>
        </w:rPr>
        <w:t>.</w:t>
      </w:r>
    </w:p>
    <w:p w:rsidR="008C426E" w:rsidRPr="008C426E" w:rsidRDefault="008C426E" w:rsidP="008C426E">
      <w:pPr>
        <w:tabs>
          <w:tab w:val="left" w:pos="567"/>
          <w:tab w:val="left" w:pos="1134"/>
        </w:tabs>
        <w:spacing w:before="120"/>
        <w:ind w:left="567"/>
        <w:contextualSpacing/>
        <w:jc w:val="both"/>
        <w:rPr>
          <w:sz w:val="28"/>
          <w:szCs w:val="28"/>
          <w:lang w:val="uk-UA"/>
        </w:rPr>
      </w:pPr>
    </w:p>
    <w:p w:rsidR="008C426E" w:rsidRPr="008C426E" w:rsidRDefault="008C426E" w:rsidP="008C426E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Відповідальною особою </w:t>
      </w:r>
      <w:r w:rsidRPr="008C426E">
        <w:rPr>
          <w:sz w:val="28"/>
          <w:szCs w:val="28"/>
          <w:bdr w:val="none" w:sz="0" w:space="0" w:color="auto" w:frame="1"/>
          <w:lang w:val="uk-UA"/>
        </w:rPr>
        <w:t>за проведення громадського обговорення та підготовку звіту визначити начальника відділу економіки, інвестицій та агропромислового розвитку Ірину СЕЛЮТІНУ.</w:t>
      </w:r>
    </w:p>
    <w:p w:rsidR="008C426E" w:rsidRPr="008C426E" w:rsidRDefault="008C426E" w:rsidP="008C426E">
      <w:pPr>
        <w:ind w:left="720"/>
        <w:contextualSpacing/>
        <w:rPr>
          <w:sz w:val="28"/>
          <w:szCs w:val="28"/>
          <w:lang w:val="uk-UA"/>
        </w:rPr>
      </w:pPr>
    </w:p>
    <w:p w:rsidR="008C426E" w:rsidRPr="008C426E" w:rsidRDefault="008C426E" w:rsidP="008C426E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Відповідальній особі забезпечити організаційний супровід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громадськ</w:t>
      </w:r>
      <w:r w:rsidRPr="008C426E">
        <w:rPr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Pr="008C426E">
        <w:rPr>
          <w:sz w:val="28"/>
          <w:szCs w:val="28"/>
          <w:bdr w:val="none" w:sz="0" w:space="0" w:color="auto" w:frame="1"/>
          <w:lang w:val="uk-UA"/>
        </w:rPr>
        <w:t xml:space="preserve"> обговорення</w:t>
      </w:r>
      <w:r w:rsidRPr="008C426E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запросити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участі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слуханнях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представників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депутатського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корпусу,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підприємств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установ</w:t>
      </w:r>
      <w:proofErr w:type="spellEnd"/>
      <w:r w:rsidRPr="008C426E">
        <w:rPr>
          <w:sz w:val="28"/>
          <w:szCs w:val="28"/>
          <w:bdr w:val="none" w:sz="0" w:space="0" w:color="auto" w:frame="1"/>
          <w:lang w:val="uk-UA"/>
        </w:rPr>
        <w:t>, усіх груп мешканців</w:t>
      </w:r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громади</w:t>
      </w:r>
      <w:proofErr w:type="spellEnd"/>
      <w:r w:rsidRPr="008C426E">
        <w:rPr>
          <w:sz w:val="28"/>
          <w:szCs w:val="28"/>
          <w:lang w:val="uk-UA"/>
        </w:rPr>
        <w:t>.</w:t>
      </w:r>
    </w:p>
    <w:p w:rsidR="008C426E" w:rsidRPr="008C426E" w:rsidRDefault="008C426E" w:rsidP="008C426E">
      <w:pPr>
        <w:ind w:left="720"/>
        <w:contextualSpacing/>
        <w:rPr>
          <w:sz w:val="28"/>
          <w:szCs w:val="28"/>
          <w:lang w:val="uk-UA"/>
        </w:rPr>
      </w:pPr>
    </w:p>
    <w:p w:rsidR="008C426E" w:rsidRPr="008C426E" w:rsidRDefault="008C426E" w:rsidP="008C426E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Уповноважити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робочу групу з розробки Стратегії </w:t>
      </w:r>
      <w:r w:rsidRPr="008C426E">
        <w:rPr>
          <w:sz w:val="28"/>
          <w:szCs w:val="28"/>
          <w:lang w:val="uk-UA"/>
        </w:rPr>
        <w:t xml:space="preserve">опрацювати зауваження та пропозиції громадськості щодо </w:t>
      </w:r>
      <w:proofErr w:type="spellStart"/>
      <w:r w:rsidRPr="008C426E">
        <w:rPr>
          <w:sz w:val="28"/>
          <w:szCs w:val="28"/>
          <w:lang w:val="uk-UA"/>
        </w:rPr>
        <w:t>проєкту</w:t>
      </w:r>
      <w:proofErr w:type="spellEnd"/>
      <w:r w:rsidRPr="008C426E">
        <w:rPr>
          <w:sz w:val="28"/>
          <w:szCs w:val="28"/>
          <w:lang w:val="uk-UA"/>
        </w:rPr>
        <w:t xml:space="preserve"> Стратегії та плану її </w:t>
      </w:r>
      <w:r w:rsidRPr="008C426E">
        <w:rPr>
          <w:sz w:val="28"/>
          <w:szCs w:val="28"/>
          <w:lang w:val="uk-UA"/>
        </w:rPr>
        <w:lastRenderedPageBreak/>
        <w:t xml:space="preserve">реалізації, що надходитимуть від мешканців громади до </w:t>
      </w:r>
      <w:proofErr w:type="spellStart"/>
      <w:r w:rsidRPr="008C426E">
        <w:rPr>
          <w:sz w:val="28"/>
          <w:szCs w:val="28"/>
          <w:lang w:val="uk-UA"/>
        </w:rPr>
        <w:t>Срібнянської</w:t>
      </w:r>
      <w:proofErr w:type="spellEnd"/>
      <w:r w:rsidRPr="008C426E">
        <w:rPr>
          <w:sz w:val="28"/>
          <w:szCs w:val="28"/>
          <w:lang w:val="uk-UA"/>
        </w:rPr>
        <w:t xml:space="preserve"> селищної ради.</w:t>
      </w:r>
    </w:p>
    <w:p w:rsidR="008C426E" w:rsidRPr="008C426E" w:rsidRDefault="008C426E" w:rsidP="008C426E">
      <w:pPr>
        <w:ind w:left="720"/>
        <w:contextualSpacing/>
        <w:rPr>
          <w:sz w:val="28"/>
          <w:szCs w:val="28"/>
          <w:lang w:val="uk-UA"/>
        </w:rPr>
      </w:pPr>
    </w:p>
    <w:p w:rsidR="008C426E" w:rsidRPr="008C426E" w:rsidRDefault="008C426E" w:rsidP="008C426E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За необхідності та в межах, дозволених карантином, організувати й провести громадські слухання з метою обговорення та врахування громадської думки під час розробки </w:t>
      </w:r>
      <w:proofErr w:type="spellStart"/>
      <w:r w:rsidRPr="008C426E">
        <w:rPr>
          <w:sz w:val="28"/>
          <w:szCs w:val="28"/>
          <w:lang w:val="uk-UA"/>
        </w:rPr>
        <w:t>проєкту</w:t>
      </w:r>
      <w:proofErr w:type="spellEnd"/>
      <w:r w:rsidRPr="008C426E">
        <w:rPr>
          <w:sz w:val="28"/>
          <w:szCs w:val="28"/>
          <w:lang w:val="uk-UA"/>
        </w:rPr>
        <w:t xml:space="preserve"> Стратегії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в приміщеннях адміністративних будівель </w:t>
      </w:r>
      <w:proofErr w:type="spellStart"/>
      <w:r w:rsidRPr="008C426E">
        <w:rPr>
          <w:sz w:val="28"/>
          <w:szCs w:val="28"/>
          <w:lang w:val="uk-UA"/>
        </w:rPr>
        <w:t>Срібнянської</w:t>
      </w:r>
      <w:proofErr w:type="spellEnd"/>
      <w:r w:rsidRPr="008C426E">
        <w:rPr>
          <w:sz w:val="28"/>
          <w:szCs w:val="28"/>
          <w:lang w:val="uk-UA"/>
        </w:rPr>
        <w:t xml:space="preserve"> селищної ради</w:t>
      </w:r>
      <w:r w:rsidRPr="008C426E">
        <w:rPr>
          <w:sz w:val="28"/>
          <w:szCs w:val="28"/>
          <w:bdr w:val="none" w:sz="0" w:space="0" w:color="auto" w:frame="1"/>
          <w:lang w:val="uk-UA"/>
        </w:rPr>
        <w:t>.</w:t>
      </w:r>
    </w:p>
    <w:p w:rsidR="008C426E" w:rsidRPr="008C426E" w:rsidRDefault="008C426E" w:rsidP="008C426E">
      <w:pPr>
        <w:ind w:left="720"/>
        <w:contextualSpacing/>
        <w:rPr>
          <w:sz w:val="28"/>
          <w:szCs w:val="28"/>
          <w:lang w:val="uk-UA"/>
        </w:rPr>
      </w:pPr>
    </w:p>
    <w:p w:rsidR="008C426E" w:rsidRPr="008C426E" w:rsidRDefault="008C426E" w:rsidP="008C426E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Оприлюднити </w:t>
      </w:r>
      <w:proofErr w:type="spellStart"/>
      <w:r w:rsidRPr="008C426E">
        <w:rPr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8C426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C426E">
        <w:rPr>
          <w:sz w:val="28"/>
          <w:szCs w:val="28"/>
          <w:lang w:val="uk-UA"/>
        </w:rPr>
        <w:t>Стратегії та плану її реалізації шляхом розміщення:</w:t>
      </w:r>
    </w:p>
    <w:p w:rsidR="008C426E" w:rsidRPr="008C426E" w:rsidRDefault="008C426E" w:rsidP="008C426E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       -  на офіційному веб-сайті </w:t>
      </w:r>
      <w:proofErr w:type="spellStart"/>
      <w:r w:rsidRPr="008C426E">
        <w:rPr>
          <w:sz w:val="28"/>
          <w:szCs w:val="28"/>
          <w:lang w:val="uk-UA"/>
        </w:rPr>
        <w:t>Срібнянської</w:t>
      </w:r>
      <w:proofErr w:type="spellEnd"/>
      <w:r w:rsidRPr="008C426E">
        <w:rPr>
          <w:sz w:val="28"/>
          <w:szCs w:val="28"/>
          <w:lang w:val="uk-UA"/>
        </w:rPr>
        <w:t xml:space="preserve"> селищної ради;</w:t>
      </w:r>
    </w:p>
    <w:p w:rsidR="008C426E" w:rsidRPr="008C426E" w:rsidRDefault="008C426E" w:rsidP="008C426E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       -  на офіційній сторінці  у </w:t>
      </w:r>
      <w:proofErr w:type="spellStart"/>
      <w:r w:rsidRPr="008C426E">
        <w:rPr>
          <w:rFonts w:eastAsia="Cambria"/>
          <w:sz w:val="28"/>
          <w:szCs w:val="28"/>
          <w:lang w:eastAsia="uk-UA" w:bidi="uk-UA"/>
        </w:rPr>
        <w:t>Facebook</w:t>
      </w:r>
      <w:proofErr w:type="spellEnd"/>
      <w:r w:rsidRPr="008C426E">
        <w:rPr>
          <w:sz w:val="28"/>
          <w:szCs w:val="28"/>
          <w:lang w:val="uk-UA"/>
        </w:rPr>
        <w:t>;</w:t>
      </w:r>
    </w:p>
    <w:p w:rsidR="008C426E" w:rsidRPr="008C426E" w:rsidRDefault="008C426E" w:rsidP="008C426E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       - у вільному доступі протягом робочого часу копій </w:t>
      </w:r>
      <w:proofErr w:type="spellStart"/>
      <w:r w:rsidRPr="008C426E">
        <w:rPr>
          <w:sz w:val="28"/>
          <w:szCs w:val="28"/>
          <w:lang w:val="uk-UA"/>
        </w:rPr>
        <w:t>проєкту</w:t>
      </w:r>
      <w:proofErr w:type="spellEnd"/>
      <w:r w:rsidRPr="008C426E">
        <w:rPr>
          <w:sz w:val="28"/>
          <w:szCs w:val="28"/>
          <w:lang w:val="uk-UA"/>
        </w:rPr>
        <w:t xml:space="preserve"> Стратегії та плану її реалізації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в приміщеннях адміністративних будівель </w:t>
      </w:r>
      <w:proofErr w:type="spellStart"/>
      <w:r w:rsidRPr="008C426E">
        <w:rPr>
          <w:sz w:val="28"/>
          <w:szCs w:val="28"/>
          <w:lang w:val="uk-UA"/>
        </w:rPr>
        <w:t>Срібнянської</w:t>
      </w:r>
      <w:proofErr w:type="spellEnd"/>
      <w:r w:rsidRPr="008C426E">
        <w:rPr>
          <w:sz w:val="28"/>
          <w:szCs w:val="28"/>
          <w:lang w:val="uk-UA"/>
        </w:rPr>
        <w:t xml:space="preserve"> селищної ради.</w:t>
      </w:r>
    </w:p>
    <w:p w:rsidR="008C426E" w:rsidRPr="008C426E" w:rsidRDefault="008C426E" w:rsidP="008C426E">
      <w:pPr>
        <w:tabs>
          <w:tab w:val="left" w:pos="1134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8C426E" w:rsidRPr="008C426E" w:rsidRDefault="008C426E" w:rsidP="008C426E">
      <w:pPr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bdr w:val="none" w:sz="0" w:space="0" w:color="auto" w:frame="1"/>
          <w:lang w:val="uk-UA"/>
        </w:rPr>
        <w:t xml:space="preserve">        7.  </w:t>
      </w:r>
      <w:r w:rsidRPr="008C426E">
        <w:rPr>
          <w:sz w:val="28"/>
          <w:szCs w:val="28"/>
          <w:lang w:val="uk-UA"/>
        </w:rPr>
        <w:t>Контроль за виконанням цього розпорядження  покласти на секретаря ради Ірину МАРТИНЮК.</w:t>
      </w:r>
    </w:p>
    <w:p w:rsidR="008C426E" w:rsidRPr="008C426E" w:rsidRDefault="008C426E" w:rsidP="008C426E">
      <w:pPr>
        <w:ind w:left="720"/>
        <w:contextualSpacing/>
        <w:rPr>
          <w:sz w:val="28"/>
          <w:szCs w:val="28"/>
          <w:lang w:val="uk-UA"/>
        </w:rPr>
      </w:pPr>
    </w:p>
    <w:p w:rsidR="008C426E" w:rsidRPr="008C426E" w:rsidRDefault="008C426E" w:rsidP="008C426E">
      <w:pPr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bdr w:val="none" w:sz="0" w:space="0" w:color="auto" w:frame="1"/>
          <w:lang w:val="uk-UA"/>
        </w:rPr>
        <w:t xml:space="preserve">        </w:t>
      </w:r>
    </w:p>
    <w:p w:rsidR="00185CFB" w:rsidRP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E66837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BC" w:rsidRDefault="009A44BC" w:rsidP="00C9463F">
      <w:r>
        <w:separator/>
      </w:r>
    </w:p>
  </w:endnote>
  <w:endnote w:type="continuationSeparator" w:id="0">
    <w:p w:rsidR="009A44BC" w:rsidRDefault="009A44BC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BC" w:rsidRDefault="009A44BC" w:rsidP="00C9463F">
      <w:r>
        <w:separator/>
      </w:r>
    </w:p>
  </w:footnote>
  <w:footnote w:type="continuationSeparator" w:id="0">
    <w:p w:rsidR="009A44BC" w:rsidRDefault="009A44BC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6E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85CFB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18F5-5AF7-44BE-BE6E-02D24F6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2021-10-07T05:47:00Z</cp:lastPrinted>
  <dcterms:created xsi:type="dcterms:W3CDTF">2021-10-07T05:44:00Z</dcterms:created>
  <dcterms:modified xsi:type="dcterms:W3CDTF">2021-10-07T05:49:00Z</dcterms:modified>
</cp:coreProperties>
</file>