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084E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432E2" w:rsidP="00D432E2">
            <w:pPr>
              <w:framePr w:w="9746" w:hSpace="170" w:wrap="around" w:vAnchor="text" w:hAnchor="page" w:x="1510" w:y="91"/>
              <w:tabs>
                <w:tab w:val="left" w:pos="255"/>
                <w:tab w:val="left" w:pos="539"/>
              </w:tabs>
              <w:ind w:left="-2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FD6980">
              <w:rPr>
                <w:color w:val="000000"/>
                <w:sz w:val="28"/>
                <w:szCs w:val="28"/>
                <w:lang w:val="uk-UA"/>
              </w:rPr>
              <w:t>0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210FC7" w:rsidP="008F27A8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FD6980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FD6980" w:rsidRPr="003A41A4" w:rsidRDefault="00FD6980" w:rsidP="00FD698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FD6980" w:rsidRDefault="00FD6980" w:rsidP="00FD6980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>селищного бюджету на 2021 рік</w:t>
      </w: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FD6980" w:rsidRPr="00491FE8" w:rsidRDefault="00FD6980" w:rsidP="00FD698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D6980" w:rsidRDefault="00FD6980" w:rsidP="00FB430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ст.42 ч.4 п.20, ст.59 ч.8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ей</w:t>
      </w:r>
      <w:r w:rsidRPr="00155477">
        <w:rPr>
          <w:sz w:val="28"/>
          <w:szCs w:val="28"/>
          <w:lang w:val="uk-UA"/>
        </w:rPr>
        <w:t xml:space="preserve"> 23,72 Бюджетного кодексу України та п.п.</w:t>
      </w:r>
      <w:r>
        <w:rPr>
          <w:sz w:val="28"/>
          <w:szCs w:val="28"/>
          <w:lang w:val="uk-UA"/>
        </w:rPr>
        <w:t xml:space="preserve">3,9 Порядку передачі бюджетних </w:t>
      </w:r>
      <w:r w:rsidRPr="00155477">
        <w:rPr>
          <w:sz w:val="28"/>
          <w:szCs w:val="28"/>
          <w:lang w:val="uk-UA"/>
        </w:rPr>
        <w:t>призначень і перерозподілу видатків бюджету, затвердженого постановою Кабінету Мініс</w:t>
      </w:r>
      <w:r>
        <w:rPr>
          <w:sz w:val="28"/>
          <w:szCs w:val="28"/>
          <w:lang w:val="uk-UA"/>
        </w:rPr>
        <w:t xml:space="preserve">трів України від 12.01.2011 </w:t>
      </w:r>
      <w:r w:rsidRPr="00155477">
        <w:rPr>
          <w:sz w:val="28"/>
          <w:szCs w:val="28"/>
          <w:lang w:val="uk-UA"/>
        </w:rPr>
        <w:t>№ 18 «Про затвердження Порядку передачі бюджетних призначень та перерозподілу видатків бюджетів»</w:t>
      </w:r>
      <w:r>
        <w:rPr>
          <w:sz w:val="28"/>
          <w:szCs w:val="28"/>
          <w:lang w:val="uk-UA"/>
        </w:rPr>
        <w:t xml:space="preserve"> та </w:t>
      </w:r>
      <w:r w:rsidRPr="00B91CFB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B91CF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другої </w:t>
      </w:r>
      <w:r w:rsidRPr="00B91CFB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Срібнянської селищної ради восьмого </w:t>
      </w:r>
      <w:r w:rsidRPr="00B91CFB">
        <w:rPr>
          <w:sz w:val="28"/>
          <w:szCs w:val="28"/>
          <w:lang w:val="uk-UA"/>
        </w:rPr>
        <w:t>скликання від 2</w:t>
      </w:r>
      <w:r>
        <w:rPr>
          <w:sz w:val="28"/>
          <w:szCs w:val="28"/>
          <w:lang w:val="uk-UA"/>
        </w:rPr>
        <w:t xml:space="preserve">3 грудня </w:t>
      </w:r>
      <w:r w:rsidRPr="00B91CF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 року</w:t>
      </w:r>
      <w:r w:rsidRPr="00B91CFB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місцевий бюджет Срібнянської селищної об’єднаної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21</w:t>
      </w:r>
      <w:r w:rsidRPr="00B91CF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FD6980" w:rsidRDefault="00FD6980" w:rsidP="00FD6980">
      <w:pPr>
        <w:jc w:val="both"/>
        <w:rPr>
          <w:b/>
          <w:sz w:val="28"/>
          <w:szCs w:val="28"/>
          <w:lang w:val="uk-UA"/>
        </w:rPr>
      </w:pPr>
    </w:p>
    <w:p w:rsidR="00FD6980" w:rsidRDefault="00FD6980" w:rsidP="00FD6980">
      <w:pPr>
        <w:numPr>
          <w:ilvl w:val="0"/>
          <w:numId w:val="3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Фінансовому управлінню Срібнянської селищної ради:</w:t>
      </w:r>
    </w:p>
    <w:p w:rsidR="00FD6980" w:rsidRDefault="00FD6980" w:rsidP="00FB4305">
      <w:pPr>
        <w:ind w:left="567"/>
        <w:jc w:val="both"/>
        <w:rPr>
          <w:sz w:val="28"/>
          <w:szCs w:val="28"/>
          <w:lang w:val="uk-UA"/>
        </w:rPr>
      </w:pPr>
    </w:p>
    <w:p w:rsidR="00FD6980" w:rsidRDefault="00FD6980" w:rsidP="00FB43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E515C">
        <w:rPr>
          <w:sz w:val="28"/>
          <w:szCs w:val="28"/>
          <w:lang w:val="uk-UA"/>
        </w:rPr>
        <w:t xml:space="preserve">Внести зміни до показників </w:t>
      </w:r>
      <w:r>
        <w:rPr>
          <w:sz w:val="28"/>
          <w:szCs w:val="28"/>
          <w:lang w:val="uk-UA"/>
        </w:rPr>
        <w:t xml:space="preserve">селищного бюджету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3E515C">
        <w:rPr>
          <w:sz w:val="28"/>
          <w:szCs w:val="28"/>
          <w:lang w:val="uk-UA"/>
        </w:rPr>
        <w:t xml:space="preserve"> рік, затвердженого рішенням </w:t>
      </w:r>
      <w:r>
        <w:rPr>
          <w:sz w:val="28"/>
          <w:szCs w:val="28"/>
          <w:lang w:val="uk-UA"/>
        </w:rPr>
        <w:t xml:space="preserve">другої </w:t>
      </w:r>
      <w:r w:rsidRPr="003E515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восьмого скликання</w:t>
      </w:r>
      <w:r w:rsidRPr="003E51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23.12.2020 року </w:t>
      </w:r>
      <w:r w:rsidRPr="003E515C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місцевий бюджет Срібнянської селищної територіальної громади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3E515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(код бюджету 25530000000)</w:t>
      </w:r>
      <w:r w:rsidRPr="003E515C">
        <w:rPr>
          <w:sz w:val="28"/>
          <w:szCs w:val="28"/>
          <w:lang w:val="uk-UA"/>
        </w:rPr>
        <w:t>, згідно з додатком.</w:t>
      </w:r>
    </w:p>
    <w:p w:rsidR="00FD6980" w:rsidRDefault="00FD6980" w:rsidP="00FB4305">
      <w:pPr>
        <w:ind w:firstLine="567"/>
        <w:jc w:val="both"/>
        <w:rPr>
          <w:sz w:val="28"/>
          <w:szCs w:val="28"/>
          <w:lang w:val="uk-UA"/>
        </w:rPr>
      </w:pPr>
    </w:p>
    <w:p w:rsidR="00FD6980" w:rsidRDefault="00FD6980" w:rsidP="00FB430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П</w:t>
      </w:r>
      <w:r w:rsidRPr="00DB033D">
        <w:rPr>
          <w:sz w:val="28"/>
          <w:szCs w:val="28"/>
          <w:lang w:val="uk-UA"/>
        </w:rPr>
        <w:t xml:space="preserve">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FD6980" w:rsidRDefault="00FD6980" w:rsidP="00FB4305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D6980" w:rsidRDefault="00FD6980" w:rsidP="00FB430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432E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2.Головним розпорядникам коштів </w:t>
      </w:r>
      <w:r w:rsidRPr="003E515C">
        <w:rPr>
          <w:sz w:val="28"/>
          <w:szCs w:val="28"/>
          <w:lang w:val="uk-UA"/>
        </w:rPr>
        <w:t>забезпечит</w:t>
      </w:r>
      <w:r>
        <w:rPr>
          <w:sz w:val="28"/>
          <w:szCs w:val="28"/>
          <w:lang w:val="uk-UA"/>
        </w:rPr>
        <w:t xml:space="preserve">и внесення відповідних змін до </w:t>
      </w:r>
      <w:r w:rsidRPr="003E515C">
        <w:rPr>
          <w:sz w:val="28"/>
          <w:szCs w:val="28"/>
          <w:lang w:val="uk-UA"/>
        </w:rPr>
        <w:t>кошторисних призначень та плану асигнувань.</w:t>
      </w:r>
    </w:p>
    <w:p w:rsidR="00FD6980" w:rsidRPr="003E515C" w:rsidRDefault="00FD6980" w:rsidP="00FB4305">
      <w:pPr>
        <w:ind w:left="927" w:firstLine="66"/>
        <w:jc w:val="both"/>
        <w:rPr>
          <w:sz w:val="28"/>
          <w:szCs w:val="28"/>
          <w:lang w:val="uk-UA"/>
        </w:rPr>
      </w:pPr>
    </w:p>
    <w:p w:rsidR="00FD6980" w:rsidRPr="00FD6980" w:rsidRDefault="00FD6980" w:rsidP="00FB4305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432E2">
        <w:rPr>
          <w:sz w:val="28"/>
          <w:szCs w:val="28"/>
          <w:lang w:val="uk-UA"/>
        </w:rPr>
        <w:t xml:space="preserve"> </w:t>
      </w:r>
      <w:r w:rsidRPr="00FD6980">
        <w:rPr>
          <w:sz w:val="28"/>
          <w:szCs w:val="28"/>
          <w:lang w:val="uk-UA"/>
        </w:rPr>
        <w:t>3.Контроль за виконанням цього розпорядження залишаю за собою.</w:t>
      </w:r>
    </w:p>
    <w:p w:rsidR="00FD6980" w:rsidRPr="00FD6980" w:rsidRDefault="00FD6980" w:rsidP="00FD6980">
      <w:pPr>
        <w:pStyle w:val="a7"/>
        <w:ind w:left="927"/>
        <w:rPr>
          <w:sz w:val="28"/>
          <w:szCs w:val="28"/>
          <w:lang w:val="uk-UA"/>
        </w:rPr>
      </w:pPr>
    </w:p>
    <w:p w:rsidR="00FB4305" w:rsidRDefault="00FB4305" w:rsidP="008A64B6">
      <w:pPr>
        <w:tabs>
          <w:tab w:val="left" w:pos="2085"/>
        </w:tabs>
        <w:rPr>
          <w:sz w:val="28"/>
          <w:szCs w:val="28"/>
          <w:lang w:val="uk-UA" w:eastAsia="uk-UA"/>
        </w:rPr>
      </w:pPr>
    </w:p>
    <w:p w:rsidR="00285455" w:rsidRDefault="009F60A5" w:rsidP="008A64B6">
      <w:pPr>
        <w:tabs>
          <w:tab w:val="left" w:pos="2085"/>
        </w:tabs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Селищний голова</w:t>
      </w:r>
      <w:r w:rsidRPr="00504004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ab/>
      </w:r>
      <w:r w:rsidR="00180CCC">
        <w:rPr>
          <w:b/>
          <w:sz w:val="28"/>
          <w:szCs w:val="28"/>
          <w:lang w:val="uk-UA"/>
        </w:rPr>
        <w:t xml:space="preserve">       </w:t>
      </w:r>
      <w:r w:rsidRPr="005040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180CC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</w:t>
      </w:r>
      <w:r w:rsidRPr="005040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4A3B09" w:rsidRDefault="004A3B09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4A3B09" w:rsidSect="00BB1B86">
      <w:headerReference w:type="default" r:id="rId9"/>
      <w:pgSz w:w="11906" w:h="16838"/>
      <w:pgMar w:top="993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5A" w:rsidRDefault="00B17A5A" w:rsidP="00C9463F">
      <w:r>
        <w:separator/>
      </w:r>
    </w:p>
  </w:endnote>
  <w:endnote w:type="continuationSeparator" w:id="0">
    <w:p w:rsidR="00B17A5A" w:rsidRDefault="00B17A5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5A" w:rsidRDefault="00B17A5A" w:rsidP="00C9463F">
      <w:r>
        <w:separator/>
      </w:r>
    </w:p>
  </w:footnote>
  <w:footnote w:type="continuationSeparator" w:id="0">
    <w:p w:rsidR="00B17A5A" w:rsidRDefault="00B17A5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3F" w:rsidRDefault="00C9463F">
    <w:pPr>
      <w:pStyle w:val="af"/>
      <w:jc w:val="center"/>
      <w:rPr>
        <w:lang w:val="uk-UA"/>
      </w:rPr>
    </w:pPr>
  </w:p>
  <w:p w:rsidR="00C9463F" w:rsidRDefault="00C9463F">
    <w:pPr>
      <w:pStyle w:val="af"/>
      <w:jc w:val="center"/>
      <w:rPr>
        <w:lang w:val="uk-UA"/>
      </w:rPr>
    </w:pPr>
  </w:p>
  <w:p w:rsidR="00C9463F" w:rsidRDefault="00013FB3">
    <w:pPr>
      <w:pStyle w:val="af"/>
      <w:jc w:val="center"/>
    </w:pPr>
    <w:r>
      <w:fldChar w:fldCharType="begin"/>
    </w:r>
    <w:r w:rsidR="00C9463F">
      <w:instrText>PAGE   \* MERGEFORMAT</w:instrText>
    </w:r>
    <w:r>
      <w:fldChar w:fldCharType="separate"/>
    </w:r>
    <w:r w:rsidR="00FD6980">
      <w:rPr>
        <w:noProof/>
      </w:rPr>
      <w:t>2</w:t>
    </w:r>
    <w:r>
      <w:fldChar w:fldCharType="end"/>
    </w:r>
  </w:p>
  <w:p w:rsidR="00C9463F" w:rsidRDefault="00C946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40F72"/>
    <w:multiLevelType w:val="hybridMultilevel"/>
    <w:tmpl w:val="4D02C090"/>
    <w:lvl w:ilvl="0" w:tplc="FAEE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3FB3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276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B7CC5"/>
    <w:rsid w:val="001C2276"/>
    <w:rsid w:val="001C345E"/>
    <w:rsid w:val="001C467E"/>
    <w:rsid w:val="001C747F"/>
    <w:rsid w:val="001C77BC"/>
    <w:rsid w:val="001D20DB"/>
    <w:rsid w:val="001D5132"/>
    <w:rsid w:val="001E3040"/>
    <w:rsid w:val="001E35CF"/>
    <w:rsid w:val="001E7712"/>
    <w:rsid w:val="001F1BDB"/>
    <w:rsid w:val="00204436"/>
    <w:rsid w:val="002104DC"/>
    <w:rsid w:val="00210D33"/>
    <w:rsid w:val="00210FC7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3A7E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3B1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1F6F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A4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084E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4BF9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175"/>
    <w:rsid w:val="00562B14"/>
    <w:rsid w:val="00564AA2"/>
    <w:rsid w:val="00566954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54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4AAD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5A61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27A8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82E70"/>
    <w:rsid w:val="00993292"/>
    <w:rsid w:val="009943E8"/>
    <w:rsid w:val="00994BC5"/>
    <w:rsid w:val="0099592C"/>
    <w:rsid w:val="009960C7"/>
    <w:rsid w:val="009967FC"/>
    <w:rsid w:val="009975F3"/>
    <w:rsid w:val="009A4367"/>
    <w:rsid w:val="009A44BC"/>
    <w:rsid w:val="009A64D7"/>
    <w:rsid w:val="009B2A14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46C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AF6BE1"/>
    <w:rsid w:val="00B06F9D"/>
    <w:rsid w:val="00B11B53"/>
    <w:rsid w:val="00B1259A"/>
    <w:rsid w:val="00B14CAD"/>
    <w:rsid w:val="00B15FA3"/>
    <w:rsid w:val="00B17A5A"/>
    <w:rsid w:val="00B20CE2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1B86"/>
    <w:rsid w:val="00BB2656"/>
    <w:rsid w:val="00BC203B"/>
    <w:rsid w:val="00BC3A95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32A0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32E2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C7229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712F8"/>
    <w:rsid w:val="00F92B06"/>
    <w:rsid w:val="00F957F4"/>
    <w:rsid w:val="00F95900"/>
    <w:rsid w:val="00F9591B"/>
    <w:rsid w:val="00F974F1"/>
    <w:rsid w:val="00F97819"/>
    <w:rsid w:val="00FA0424"/>
    <w:rsid w:val="00FB196F"/>
    <w:rsid w:val="00FB4305"/>
    <w:rsid w:val="00FB54B3"/>
    <w:rsid w:val="00FC0693"/>
    <w:rsid w:val="00FC3E10"/>
    <w:rsid w:val="00FC4CDE"/>
    <w:rsid w:val="00FC62EB"/>
    <w:rsid w:val="00FD5C71"/>
    <w:rsid w:val="00FD6980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3014-DCEE-49A1-BF35-F157DF10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7</cp:revision>
  <cp:lastPrinted>2021-11-30T14:09:00Z</cp:lastPrinted>
  <dcterms:created xsi:type="dcterms:W3CDTF">2021-11-30T13:48:00Z</dcterms:created>
  <dcterms:modified xsi:type="dcterms:W3CDTF">2021-11-30T14:13:00Z</dcterms:modified>
</cp:coreProperties>
</file>