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0114A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CD0B37">
              <w:rPr>
                <w:color w:val="000000"/>
                <w:sz w:val="28"/>
                <w:szCs w:val="28"/>
                <w:lang w:val="uk-UA"/>
              </w:rPr>
              <w:t>26</w:t>
            </w:r>
            <w:r w:rsidR="002928D8">
              <w:rPr>
                <w:color w:val="000000"/>
                <w:sz w:val="28"/>
                <w:szCs w:val="28"/>
                <w:lang w:val="uk-UA"/>
              </w:rPr>
              <w:t xml:space="preserve"> верес</w:t>
            </w:r>
            <w:r w:rsidR="00606E84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4C643B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  <w:r w:rsidR="00E56DDD">
              <w:rPr>
                <w:color w:val="000000"/>
                <w:sz w:val="28"/>
                <w:szCs w:val="28"/>
                <w:lang w:val="uk-UA"/>
              </w:rPr>
              <w:t>8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E56DDD" w:rsidRDefault="00E56DDD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E56DDD" w:rsidRPr="00162839" w:rsidRDefault="00E56DDD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E56DDD" w:rsidRDefault="00E56DDD" w:rsidP="00E56DD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розпорядження</w:t>
      </w:r>
    </w:p>
    <w:p w:rsidR="00E56DDD" w:rsidRDefault="00E56DDD" w:rsidP="00E56DD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селищного голови від 08.05.2018 № 39</w:t>
      </w:r>
    </w:p>
    <w:p w:rsidR="00E56DDD" w:rsidRDefault="00E56DDD" w:rsidP="00E56DD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утворення селищної комісії з питань</w:t>
      </w:r>
    </w:p>
    <w:p w:rsidR="00E56DDD" w:rsidRDefault="00E56DDD" w:rsidP="00E56DD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техногенно-екологічної безпеки та </w:t>
      </w:r>
    </w:p>
    <w:p w:rsidR="00E56DDD" w:rsidRDefault="00E56DDD" w:rsidP="00E56DD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надзвичайних ситуацій»</w:t>
      </w:r>
    </w:p>
    <w:p w:rsidR="00E56DDD" w:rsidRDefault="00E56DDD" w:rsidP="00E56DDD">
      <w:pPr>
        <w:jc w:val="both"/>
        <w:rPr>
          <w:b/>
          <w:sz w:val="28"/>
          <w:szCs w:val="28"/>
          <w:lang w:val="uk-UA"/>
        </w:rPr>
      </w:pPr>
    </w:p>
    <w:p w:rsidR="00E56DDD" w:rsidRDefault="00E56DDD" w:rsidP="00E56DDD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З метою ліквідації наслідків надзвичайних ситуацій, координації дій органів управління та сил Срібнянської селищної </w:t>
      </w:r>
      <w:proofErr w:type="spellStart"/>
      <w:r>
        <w:rPr>
          <w:sz w:val="28"/>
          <w:szCs w:val="28"/>
          <w:lang w:val="uk-UA"/>
        </w:rPr>
        <w:t>субланки</w:t>
      </w:r>
      <w:proofErr w:type="spellEnd"/>
      <w:r>
        <w:rPr>
          <w:sz w:val="28"/>
          <w:szCs w:val="28"/>
          <w:lang w:val="uk-UA"/>
        </w:rPr>
        <w:t xml:space="preserve"> Прилуцької районної ланки територіальної підсистеми єдиної державної системи цивільного захисту Чернігівської області у разі загрози виникнення або виникнення надзвичайної ситуації, відповідно до постанови Кабінету Міністрів України від 17 червня 2015 року №409 «Про затвердження Типового положення про регіональну та місцеву комісію з питань техногенно-екологічної безпеки і надзвичайних ситуацій», постанов КМУ від 27 вересня 2022 року №1078 «Про внесення змін до Типового положення про регіональну та місцеву комісію з питань </w:t>
      </w:r>
      <w:proofErr w:type="spellStart"/>
      <w:r>
        <w:rPr>
          <w:sz w:val="28"/>
          <w:szCs w:val="28"/>
          <w:lang w:val="uk-UA"/>
        </w:rPr>
        <w:t>техногенно-еконогічної</w:t>
      </w:r>
      <w:proofErr w:type="spellEnd"/>
      <w:r>
        <w:rPr>
          <w:sz w:val="28"/>
          <w:szCs w:val="28"/>
          <w:lang w:val="uk-UA"/>
        </w:rPr>
        <w:t xml:space="preserve"> безпеки і надзвичайних ситуацій» та від 14 лютого 2023 року №134 «Про внесення змін до деяких постанов Кабінету Міністрів України з питань цивільного захисту», керуючись пунктом 20 частини четвертої статті 42, частиною восьмою статті 59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зобов</w:t>
      </w:r>
      <w:r w:rsidRPr="00AF48EE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язую:</w:t>
      </w:r>
    </w:p>
    <w:p w:rsidR="00E56DDD" w:rsidRDefault="00E56DDD" w:rsidP="00E56DDD">
      <w:pPr>
        <w:jc w:val="both"/>
        <w:rPr>
          <w:b/>
          <w:sz w:val="28"/>
          <w:szCs w:val="28"/>
          <w:lang w:val="uk-UA"/>
        </w:rPr>
      </w:pPr>
    </w:p>
    <w:p w:rsidR="00E56DDD" w:rsidRDefault="00E56DDD" w:rsidP="00E56D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53606F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 зміни до додатку 1 розпорядження селищного голови від 08.05.2018 №39 «Про утворення селищної комісії з питань техногенно-екологічної безпеки і надзвичайних ситуацій», виклавши його в новій редакції, що додається.</w:t>
      </w:r>
    </w:p>
    <w:p w:rsidR="00E56DDD" w:rsidRPr="00AF48EE" w:rsidRDefault="00E56DDD" w:rsidP="00E56D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56DDD" w:rsidRDefault="00E56DDD" w:rsidP="00E56DD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2. Контроль за виконанням розпорядження покласти на заступника селищного голови Володимира ШУЛЯКА.</w:t>
      </w:r>
    </w:p>
    <w:p w:rsidR="00E56DDD" w:rsidRDefault="00E56DDD" w:rsidP="00E56DDD">
      <w:pPr>
        <w:jc w:val="both"/>
        <w:rPr>
          <w:b/>
          <w:sz w:val="28"/>
          <w:szCs w:val="28"/>
          <w:lang w:val="uk-UA"/>
        </w:rPr>
      </w:pPr>
    </w:p>
    <w:p w:rsidR="00E56DDD" w:rsidRDefault="00E56DDD" w:rsidP="00E56DDD">
      <w:pPr>
        <w:jc w:val="both"/>
        <w:rPr>
          <w:b/>
          <w:sz w:val="28"/>
          <w:szCs w:val="28"/>
          <w:lang w:val="uk-UA"/>
        </w:rPr>
      </w:pPr>
    </w:p>
    <w:p w:rsidR="00E56DDD" w:rsidRPr="0053606F" w:rsidRDefault="00E56DDD" w:rsidP="00E56DDD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         Олена ПАНЧЕНКО</w:t>
      </w:r>
    </w:p>
    <w:p w:rsidR="0001504D" w:rsidRPr="00327D44" w:rsidRDefault="0001504D" w:rsidP="0001504D">
      <w:pPr>
        <w:pStyle w:val="a3"/>
        <w:rPr>
          <w:szCs w:val="28"/>
        </w:rPr>
      </w:pPr>
    </w:p>
    <w:sectPr w:rsidR="0001504D" w:rsidRPr="00327D44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3E8" w:rsidRDefault="001253E8" w:rsidP="00C9463F">
      <w:r>
        <w:separator/>
      </w:r>
    </w:p>
  </w:endnote>
  <w:endnote w:type="continuationSeparator" w:id="0">
    <w:p w:rsidR="001253E8" w:rsidRDefault="001253E8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3E8" w:rsidRDefault="001253E8" w:rsidP="00C9463F">
      <w:r>
        <w:separator/>
      </w:r>
    </w:p>
  </w:footnote>
  <w:footnote w:type="continuationSeparator" w:id="0">
    <w:p w:rsidR="001253E8" w:rsidRDefault="001253E8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C5797A">
    <w:pPr>
      <w:pStyle w:val="af0"/>
      <w:jc w:val="center"/>
    </w:pPr>
    <w:fldSimple w:instr="PAGE   \* MERGEFORMAT">
      <w:r w:rsidR="00921EA4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4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7836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9014C"/>
    <w:rsid w:val="00590D7D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0DEB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B37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99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80B27-B42F-4006-938D-C89B6BD2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2023-08-22T09:26:00Z</cp:lastPrinted>
  <dcterms:created xsi:type="dcterms:W3CDTF">2023-09-26T13:55:00Z</dcterms:created>
  <dcterms:modified xsi:type="dcterms:W3CDTF">2023-09-26T13:58:00Z</dcterms:modified>
</cp:coreProperties>
</file>