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E3C54">
              <w:rPr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E3C54">
              <w:rPr>
                <w:color w:val="000000"/>
                <w:sz w:val="28"/>
                <w:szCs w:val="28"/>
                <w:lang w:val="uk-UA"/>
              </w:rPr>
              <w:t>76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8E3C54" w:rsidRDefault="008E3C54" w:rsidP="008E3C54">
      <w:pPr>
        <w:tabs>
          <w:tab w:val="left" w:pos="567"/>
          <w:tab w:val="left" w:pos="709"/>
        </w:tabs>
        <w:ind w:right="-142"/>
        <w:rPr>
          <w:b/>
          <w:sz w:val="32"/>
          <w:szCs w:val="32"/>
          <w:lang w:val="uk-UA"/>
        </w:rPr>
      </w:pPr>
    </w:p>
    <w:p w:rsidR="008E3C54" w:rsidRDefault="008E3C54" w:rsidP="008E3C54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8E3C54" w:rsidRPr="00180D38" w:rsidRDefault="008E3C54" w:rsidP="008E3C54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8E3C54" w:rsidRPr="002748CF" w:rsidRDefault="008E3C54" w:rsidP="008E3C54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8E3C54" w:rsidRPr="000A00FD" w:rsidRDefault="008E3C54" w:rsidP="008E3C54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E3C54" w:rsidRPr="005726BD" w:rsidRDefault="008E3C54" w:rsidP="008E3C54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21 грудня 2023 року о 16</w:t>
      </w:r>
      <w:r w:rsidRPr="001B122A"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8E3C54" w:rsidRPr="004940CF" w:rsidRDefault="008E3C54" w:rsidP="008E3C54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8E3C54" w:rsidRPr="00D561CD" w:rsidRDefault="008E3C54" w:rsidP="008E3C54">
      <w:pPr>
        <w:pStyle w:val="a8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D561CD">
        <w:rPr>
          <w:sz w:val="28"/>
          <w:szCs w:val="28"/>
          <w:lang w:val="uk-UA" w:eastAsia="uk-UA"/>
        </w:rPr>
        <w:t xml:space="preserve">Про надання матеріальної допомоги генеральному директору  </w:t>
      </w:r>
      <w:r w:rsidRPr="00D561CD">
        <w:rPr>
          <w:sz w:val="28"/>
          <w:szCs w:val="28"/>
          <w:lang w:val="uk-UA"/>
        </w:rPr>
        <w:t>комунального некомерційного підприємства «Срібнянська ц</w:t>
      </w:r>
      <w:r>
        <w:rPr>
          <w:sz w:val="28"/>
          <w:szCs w:val="28"/>
          <w:lang w:val="uk-UA"/>
        </w:rPr>
        <w:t xml:space="preserve">ентральна лікарня» Срібнянської селищно </w:t>
      </w:r>
      <w:r w:rsidRPr="00D561CD">
        <w:rPr>
          <w:sz w:val="28"/>
          <w:szCs w:val="28"/>
          <w:lang w:val="uk-UA"/>
        </w:rPr>
        <w:t>ради Чернігівської області Миколі ДІДЕНКУ.</w:t>
      </w:r>
    </w:p>
    <w:p w:rsidR="008E3C54" w:rsidRPr="00D561CD" w:rsidRDefault="008E3C54" w:rsidP="008E3C54">
      <w:pPr>
        <w:pStyle w:val="a8"/>
        <w:numPr>
          <w:ilvl w:val="0"/>
          <w:numId w:val="2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D561CD">
        <w:rPr>
          <w:sz w:val="28"/>
          <w:szCs w:val="28"/>
          <w:lang w:val="uk-UA" w:eastAsia="uk-UA"/>
        </w:rPr>
        <w:t>Про розгляд звернень громадян.</w:t>
      </w:r>
    </w:p>
    <w:p w:rsidR="008E3C54" w:rsidRDefault="008E3C54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8E3C54" w:rsidRPr="001D423E" w:rsidRDefault="008E3C54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75" w:rsidRDefault="00EE1D75" w:rsidP="00C9463F">
      <w:r>
        <w:separator/>
      </w:r>
    </w:p>
  </w:endnote>
  <w:endnote w:type="continuationSeparator" w:id="0">
    <w:p w:rsidR="00EE1D75" w:rsidRDefault="00EE1D7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75" w:rsidRDefault="00EE1D75" w:rsidP="00C9463F">
      <w:r>
        <w:separator/>
      </w:r>
    </w:p>
  </w:footnote>
  <w:footnote w:type="continuationSeparator" w:id="0">
    <w:p w:rsidR="00EE1D75" w:rsidRDefault="00EE1D7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974AE">
    <w:pPr>
      <w:pStyle w:val="af0"/>
      <w:jc w:val="center"/>
    </w:pPr>
    <w:fldSimple w:instr="PAGE   \* MERGEFORMAT">
      <w:r w:rsidR="00A8325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8608-B6DC-4ABD-9E1E-0166275A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2023-12-19T08:54:00Z</cp:lastPrinted>
  <dcterms:created xsi:type="dcterms:W3CDTF">2023-12-21T14:53:00Z</dcterms:created>
  <dcterms:modified xsi:type="dcterms:W3CDTF">2023-12-21T14:55:00Z</dcterms:modified>
</cp:coreProperties>
</file>