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2748E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  <w:r w:rsidR="00640746"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A56077" w:rsidP="00944A28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52748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2748E" w:rsidRPr="00144B1A" w:rsidRDefault="0052748E" w:rsidP="0052748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комісії </w:t>
      </w:r>
      <w:r w:rsidRPr="00144B1A">
        <w:rPr>
          <w:b/>
          <w:sz w:val="28"/>
          <w:szCs w:val="28"/>
          <w:lang w:val="uk-UA"/>
        </w:rPr>
        <w:t xml:space="preserve">по перевірці </w:t>
      </w:r>
    </w:p>
    <w:p w:rsidR="0052748E" w:rsidRPr="00144B1A" w:rsidRDefault="0052748E" w:rsidP="0052748E">
      <w:pPr>
        <w:outlineLvl w:val="0"/>
        <w:rPr>
          <w:b/>
          <w:sz w:val="28"/>
          <w:szCs w:val="28"/>
          <w:lang w:val="uk-UA"/>
        </w:rPr>
      </w:pPr>
      <w:r w:rsidRPr="00144B1A">
        <w:rPr>
          <w:b/>
          <w:sz w:val="28"/>
          <w:szCs w:val="28"/>
          <w:lang w:val="uk-UA"/>
        </w:rPr>
        <w:t>готовн</w:t>
      </w:r>
      <w:r>
        <w:rPr>
          <w:b/>
          <w:sz w:val="28"/>
          <w:szCs w:val="28"/>
          <w:lang w:val="uk-UA"/>
        </w:rPr>
        <w:t>ості закладів освіти Срібнянської</w:t>
      </w:r>
    </w:p>
    <w:p w:rsidR="0052748E" w:rsidRPr="00144B1A" w:rsidRDefault="0052748E" w:rsidP="0052748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селищної ради до роботи в 2024/2025</w:t>
      </w:r>
    </w:p>
    <w:p w:rsidR="0052748E" w:rsidRPr="00144B1A" w:rsidRDefault="0052748E" w:rsidP="0052748E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навчальному році</w:t>
      </w:r>
    </w:p>
    <w:p w:rsidR="0052748E" w:rsidRDefault="0052748E" w:rsidP="0052748E">
      <w:pPr>
        <w:outlineLvl w:val="0"/>
        <w:rPr>
          <w:i/>
          <w:sz w:val="28"/>
          <w:szCs w:val="28"/>
          <w:lang w:val="uk-UA"/>
        </w:rPr>
      </w:pPr>
    </w:p>
    <w:p w:rsidR="0052748E" w:rsidRPr="00144B1A" w:rsidRDefault="0052748E" w:rsidP="0052748E">
      <w:pPr>
        <w:tabs>
          <w:tab w:val="left" w:pos="567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Санітарного регламенту для закладів загальної середньої освіти, затвердженого наказом МОЗ України від 25.09.2020 №2205, Санітарного регламенту для дошкільних навчальних закладів, затвердженого наказом МОЗ України від 24.03.2016 №234,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МОН України від 26.12.2017 №1669, з метою забезпечення перевірки готовності закладів освіти Срібнянської селищної ради до роботи у 2024/2025 навчальному році та початку навчального року, </w:t>
      </w:r>
      <w:r w:rsidRPr="00144B1A">
        <w:rPr>
          <w:b/>
          <w:sz w:val="28"/>
          <w:szCs w:val="28"/>
          <w:lang w:val="uk-UA"/>
        </w:rPr>
        <w:t>зобов’язую:</w:t>
      </w:r>
    </w:p>
    <w:p w:rsidR="0052748E" w:rsidRDefault="0052748E" w:rsidP="0052748E">
      <w:pPr>
        <w:jc w:val="both"/>
        <w:outlineLvl w:val="0"/>
        <w:rPr>
          <w:sz w:val="28"/>
          <w:szCs w:val="28"/>
          <w:lang w:val="uk-UA"/>
        </w:rPr>
      </w:pPr>
    </w:p>
    <w:p w:rsidR="0052748E" w:rsidRDefault="0052748E" w:rsidP="0052748E">
      <w:pPr>
        <w:tabs>
          <w:tab w:val="left" w:pos="567"/>
        </w:tabs>
        <w:jc w:val="both"/>
        <w:outlineLvl w:val="0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pacing w:val="-2"/>
          <w:sz w:val="28"/>
          <w:szCs w:val="28"/>
          <w:lang w:val="uk-UA"/>
        </w:rPr>
        <w:t xml:space="preserve">1. Створити комісію по перевірці готовності закладів освіти </w:t>
      </w:r>
      <w:r>
        <w:rPr>
          <w:sz w:val="28"/>
          <w:szCs w:val="28"/>
          <w:lang w:val="uk-UA"/>
        </w:rPr>
        <w:t xml:space="preserve"> Срібнянської  селищної ради до роботи</w:t>
      </w:r>
      <w:r>
        <w:rPr>
          <w:spacing w:val="-1"/>
          <w:sz w:val="28"/>
          <w:szCs w:val="28"/>
          <w:lang w:val="uk-UA"/>
        </w:rPr>
        <w:t xml:space="preserve"> у 2024/2025 навчальному році (далі – Комісія) та затвердити її склад (додається).</w:t>
      </w:r>
    </w:p>
    <w:p w:rsidR="0052748E" w:rsidRDefault="0052748E" w:rsidP="0052748E">
      <w:pPr>
        <w:jc w:val="both"/>
        <w:outlineLvl w:val="0"/>
        <w:rPr>
          <w:sz w:val="28"/>
          <w:szCs w:val="28"/>
          <w:lang w:val="uk-UA"/>
        </w:rPr>
      </w:pPr>
    </w:p>
    <w:p w:rsidR="0052748E" w:rsidRDefault="0052748E" w:rsidP="0052748E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Комісії з 29.07.2024 по 31.07.2024 здійснити об’їзд та скласти акти готовності закладів освіти Срібнянської селищної ради до роботи у 2024/2025 навчальному році.</w:t>
      </w:r>
    </w:p>
    <w:p w:rsidR="0052748E" w:rsidRDefault="0052748E" w:rsidP="0052748E">
      <w:pPr>
        <w:jc w:val="both"/>
        <w:outlineLvl w:val="0"/>
        <w:rPr>
          <w:sz w:val="28"/>
          <w:szCs w:val="28"/>
          <w:lang w:val="uk-UA"/>
        </w:rPr>
      </w:pPr>
    </w:p>
    <w:p w:rsidR="0052748E" w:rsidRDefault="0052748E" w:rsidP="0052748E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Контроль за виконанням розпорядження покласти на заступника селищного голови з гуманітарних питань та соціальної політики Ніну БОНДАРЕНКО.</w:t>
      </w:r>
    </w:p>
    <w:p w:rsidR="00A56077" w:rsidRPr="00944A28" w:rsidRDefault="00A56077" w:rsidP="00A56077">
      <w:pPr>
        <w:shd w:val="clear" w:color="auto" w:fill="FFFFFF"/>
        <w:spacing w:before="180" w:after="180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A56077" w:rsidRPr="00A56077" w:rsidRDefault="00A56077" w:rsidP="00A56077">
      <w:pPr>
        <w:shd w:val="clear" w:color="auto" w:fill="FFFFFF"/>
        <w:spacing w:before="180" w:after="180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Default="00944A28" w:rsidP="0052748E">
      <w:pPr>
        <w:rPr>
          <w:sz w:val="28"/>
          <w:szCs w:val="28"/>
          <w:lang w:val="uk-UA"/>
        </w:rPr>
      </w:pPr>
      <w:r w:rsidRPr="00857D68">
        <w:rPr>
          <w:b/>
          <w:sz w:val="28"/>
          <w:szCs w:val="28"/>
        </w:rPr>
        <w:t>Селищний голова                                                                Олена ПАНЧЕНКО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Додаток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до розпорядження  Срібнянського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селищного голови </w:t>
      </w:r>
    </w:p>
    <w:p w:rsidR="001D7C62" w:rsidRPr="0050490A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25 липня 2024 р. №103  </w:t>
      </w:r>
    </w:p>
    <w:p w:rsidR="001D7C62" w:rsidRDefault="001D7C62" w:rsidP="001D7C62">
      <w:pPr>
        <w:jc w:val="right"/>
        <w:rPr>
          <w:i/>
          <w:sz w:val="28"/>
          <w:szCs w:val="28"/>
          <w:lang w:val="uk-UA"/>
        </w:rPr>
      </w:pPr>
    </w:p>
    <w:p w:rsidR="001D7C62" w:rsidRPr="001D7C62" w:rsidRDefault="001D7C62" w:rsidP="001D7C62">
      <w:pPr>
        <w:jc w:val="center"/>
        <w:rPr>
          <w:b/>
          <w:spacing w:val="-2"/>
          <w:sz w:val="28"/>
          <w:szCs w:val="28"/>
          <w:lang w:val="uk-UA"/>
        </w:rPr>
      </w:pPr>
      <w:r w:rsidRPr="001D7C62">
        <w:rPr>
          <w:b/>
          <w:sz w:val="28"/>
          <w:szCs w:val="28"/>
          <w:lang w:val="uk-UA"/>
        </w:rPr>
        <w:t>Склад</w:t>
      </w:r>
      <w:r w:rsidRPr="001D7C62">
        <w:rPr>
          <w:b/>
          <w:spacing w:val="-2"/>
          <w:sz w:val="28"/>
          <w:szCs w:val="28"/>
          <w:lang w:val="uk-UA"/>
        </w:rPr>
        <w:t xml:space="preserve"> комісії </w:t>
      </w:r>
    </w:p>
    <w:p w:rsidR="001D7C62" w:rsidRPr="001D7C62" w:rsidRDefault="001D7C62" w:rsidP="001D7C62">
      <w:pPr>
        <w:jc w:val="center"/>
        <w:rPr>
          <w:b/>
          <w:spacing w:val="-2"/>
          <w:sz w:val="28"/>
          <w:szCs w:val="28"/>
          <w:lang w:val="uk-UA"/>
        </w:rPr>
      </w:pPr>
      <w:r w:rsidRPr="001D7C62">
        <w:rPr>
          <w:b/>
          <w:spacing w:val="-2"/>
          <w:sz w:val="28"/>
          <w:szCs w:val="28"/>
          <w:lang w:val="uk-UA"/>
        </w:rPr>
        <w:t xml:space="preserve">по перевірці готовності закладів освіти Срібнянської селищної ради </w:t>
      </w:r>
      <w:r w:rsidRPr="001D7C62">
        <w:rPr>
          <w:b/>
          <w:spacing w:val="-1"/>
          <w:sz w:val="28"/>
          <w:szCs w:val="28"/>
          <w:lang w:val="uk-UA"/>
        </w:rPr>
        <w:t>до роботи у 2024/2025 навчальному році</w:t>
      </w:r>
    </w:p>
    <w:p w:rsidR="001D7C62" w:rsidRDefault="001D7C62" w:rsidP="001D7C62">
      <w:pPr>
        <w:jc w:val="center"/>
        <w:rPr>
          <w:sz w:val="28"/>
          <w:szCs w:val="28"/>
          <w:lang w:val="uk-UA"/>
        </w:rPr>
      </w:pPr>
    </w:p>
    <w:p w:rsidR="001D7C62" w:rsidRDefault="001D7C62" w:rsidP="001D7C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Ніна БОНДАРЕНКО        </w:t>
      </w:r>
      <w:r w:rsidR="001C60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заступник селищного голови з гуманітарних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394B09">
        <w:rPr>
          <w:sz w:val="28"/>
          <w:szCs w:val="28"/>
          <w:lang w:val="uk-UA"/>
        </w:rPr>
        <w:t xml:space="preserve">                             </w:t>
      </w:r>
      <w:r w:rsidR="001C605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питань та соціальної політики, голова комісії;</w:t>
      </w:r>
    </w:p>
    <w:p w:rsidR="001D7C62" w:rsidRDefault="001D7C62" w:rsidP="001C6058">
      <w:pPr>
        <w:rPr>
          <w:sz w:val="28"/>
          <w:szCs w:val="28"/>
          <w:lang w:val="uk-UA"/>
        </w:rPr>
      </w:pP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Віталій НИКОНЕНКО        - начальник  відділу освіти, сім’ї, молоді та спорту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394B09">
        <w:rPr>
          <w:sz w:val="28"/>
          <w:szCs w:val="28"/>
          <w:lang w:val="uk-UA"/>
        </w:rPr>
        <w:t xml:space="preserve">               </w:t>
      </w:r>
      <w:r w:rsidR="001C605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селищної ради, заступник голови комісії; </w:t>
      </w:r>
    </w:p>
    <w:p w:rsidR="001D7C62" w:rsidRDefault="001D7C62" w:rsidP="001C6058">
      <w:pPr>
        <w:rPr>
          <w:sz w:val="28"/>
          <w:szCs w:val="28"/>
          <w:lang w:val="uk-UA"/>
        </w:rPr>
      </w:pP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 ПЕТРЕНКО          </w:t>
      </w:r>
      <w:r w:rsidR="001C60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- головний спеціаліст з питань охорони праці     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394B09">
        <w:rPr>
          <w:sz w:val="28"/>
          <w:szCs w:val="28"/>
          <w:lang w:val="uk-UA"/>
        </w:rPr>
        <w:t xml:space="preserve">                           </w:t>
      </w:r>
      <w:r w:rsidR="001C6058">
        <w:rPr>
          <w:sz w:val="28"/>
          <w:szCs w:val="28"/>
          <w:lang w:val="uk-UA"/>
        </w:rPr>
        <w:t xml:space="preserve">     </w:t>
      </w:r>
      <w:r w:rsidR="00394B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освіти, сім’ї, молоді та спорту   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394B09">
        <w:rPr>
          <w:sz w:val="28"/>
          <w:szCs w:val="28"/>
          <w:lang w:val="uk-UA"/>
        </w:rPr>
        <w:t xml:space="preserve">  </w:t>
      </w:r>
      <w:r w:rsidR="001C605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селищної ради, секретар комісії;  </w:t>
      </w:r>
    </w:p>
    <w:p w:rsidR="001D7C62" w:rsidRDefault="001D7C62" w:rsidP="001C6058">
      <w:pPr>
        <w:rPr>
          <w:sz w:val="28"/>
          <w:szCs w:val="28"/>
          <w:lang w:val="uk-UA"/>
        </w:rPr>
      </w:pPr>
    </w:p>
    <w:p w:rsidR="001D7C62" w:rsidRDefault="00394B09" w:rsidP="001C6058">
      <w:pPr>
        <w:tabs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АВРАМЕНКО        </w:t>
      </w:r>
      <w:r w:rsidR="001C60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1D7C62">
        <w:rPr>
          <w:sz w:val="28"/>
          <w:szCs w:val="28"/>
          <w:lang w:val="uk-UA"/>
        </w:rPr>
        <w:t xml:space="preserve">- головний інспектор відділу запобігання      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="001C60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надзвичайним ситуаціям Прилуцького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394B09">
        <w:rPr>
          <w:sz w:val="28"/>
          <w:szCs w:val="28"/>
          <w:lang w:val="uk-UA"/>
        </w:rPr>
        <w:t xml:space="preserve">                          </w:t>
      </w:r>
      <w:r w:rsidR="001C6058">
        <w:rPr>
          <w:sz w:val="28"/>
          <w:szCs w:val="28"/>
          <w:lang w:val="uk-UA"/>
        </w:rPr>
        <w:t xml:space="preserve">      </w:t>
      </w:r>
      <w:r w:rsidR="00394B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районного управління ГУ ДСНС України в                                        </w:t>
      </w:r>
    </w:p>
    <w:p w:rsidR="001D7C62" w:rsidRDefault="001D7C62" w:rsidP="001C6058">
      <w:pPr>
        <w:shd w:val="clear" w:color="auto" w:fill="FFFFFF"/>
        <w:ind w:right="2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394B09">
        <w:rPr>
          <w:sz w:val="28"/>
          <w:szCs w:val="28"/>
          <w:lang w:val="uk-UA"/>
        </w:rPr>
        <w:t xml:space="preserve">                     </w:t>
      </w:r>
      <w:r w:rsidR="001C6058">
        <w:rPr>
          <w:sz w:val="28"/>
          <w:szCs w:val="28"/>
          <w:lang w:val="uk-UA"/>
        </w:rPr>
        <w:t xml:space="preserve">      </w:t>
      </w:r>
      <w:r w:rsidR="00394B09">
        <w:rPr>
          <w:sz w:val="28"/>
          <w:szCs w:val="28"/>
          <w:lang w:val="uk-UA"/>
        </w:rPr>
        <w:t xml:space="preserve">  в Чернігівській </w:t>
      </w:r>
      <w:r>
        <w:rPr>
          <w:sz w:val="28"/>
          <w:szCs w:val="28"/>
          <w:lang w:val="uk-UA"/>
        </w:rPr>
        <w:t>області (за згодою);</w:t>
      </w:r>
      <w:r w:rsidRPr="00347B19">
        <w:rPr>
          <w:sz w:val="28"/>
          <w:szCs w:val="28"/>
          <w:lang w:val="uk-UA"/>
        </w:rPr>
        <w:t xml:space="preserve">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БАБЕНКО                  - інспектор сектору ювенальної превенції відділу              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394B09">
        <w:rPr>
          <w:sz w:val="28"/>
          <w:szCs w:val="28"/>
          <w:lang w:val="uk-UA"/>
        </w:rPr>
        <w:t xml:space="preserve">                           </w:t>
      </w:r>
      <w:r w:rsidR="001C605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превенції Прилуцького РВП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1D7C62" w:rsidRDefault="001D7C62" w:rsidP="001C6058">
      <w:pPr>
        <w:shd w:val="clear" w:color="auto" w:fill="FFFFFF"/>
        <w:ind w:right="2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394B09">
        <w:rPr>
          <w:sz w:val="28"/>
          <w:szCs w:val="28"/>
          <w:lang w:val="uk-UA"/>
        </w:rPr>
        <w:t xml:space="preserve">                          </w:t>
      </w:r>
      <w:r w:rsidR="001C605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 Чернігівській  області (за згодою);</w:t>
      </w:r>
      <w:r w:rsidRPr="00347B19">
        <w:rPr>
          <w:sz w:val="28"/>
          <w:szCs w:val="28"/>
          <w:lang w:val="uk-UA"/>
        </w:rPr>
        <w:t xml:space="preserve"> </w:t>
      </w:r>
    </w:p>
    <w:p w:rsidR="001D7C62" w:rsidRDefault="001D7C62" w:rsidP="001C6058">
      <w:pPr>
        <w:shd w:val="clear" w:color="auto" w:fill="FFFFFF"/>
        <w:ind w:right="298"/>
        <w:rPr>
          <w:sz w:val="28"/>
          <w:szCs w:val="28"/>
          <w:lang w:val="uk-UA"/>
        </w:rPr>
      </w:pPr>
    </w:p>
    <w:p w:rsidR="001D7C62" w:rsidRDefault="001D7C62" w:rsidP="001C6058">
      <w:pPr>
        <w:shd w:val="clear" w:color="auto" w:fill="FFFFFF"/>
        <w:ind w:right="2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Катерина</w:t>
      </w:r>
    </w:p>
    <w:p w:rsidR="001D7C62" w:rsidRDefault="001D7C62" w:rsidP="001C6058">
      <w:pPr>
        <w:shd w:val="clear" w:color="auto" w:fill="FFFFFF"/>
        <w:ind w:right="2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ВЕРНИГОРОВА-ГРОМА  </w:t>
      </w:r>
      <w:r w:rsidR="001C60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голова первинної профспілкової організації              </w:t>
      </w:r>
    </w:p>
    <w:p w:rsidR="001D7C62" w:rsidRDefault="001D7C62" w:rsidP="001C6058">
      <w:pPr>
        <w:shd w:val="clear" w:color="auto" w:fill="FFFFFF"/>
        <w:ind w:right="2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394B09">
        <w:rPr>
          <w:sz w:val="28"/>
          <w:szCs w:val="28"/>
          <w:lang w:val="uk-UA"/>
        </w:rPr>
        <w:t xml:space="preserve">                           </w:t>
      </w:r>
      <w:r w:rsidR="001C6058">
        <w:rPr>
          <w:sz w:val="28"/>
          <w:szCs w:val="28"/>
          <w:lang w:val="uk-UA"/>
        </w:rPr>
        <w:t xml:space="preserve">   </w:t>
      </w:r>
      <w:r w:rsidR="00394B09">
        <w:rPr>
          <w:sz w:val="28"/>
          <w:szCs w:val="28"/>
          <w:lang w:val="uk-UA"/>
        </w:rPr>
        <w:t xml:space="preserve"> </w:t>
      </w:r>
      <w:r w:rsidR="001C60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Срібнянської територіальної громади  </w:t>
      </w:r>
    </w:p>
    <w:p w:rsidR="001D7C62" w:rsidRDefault="001D7C62" w:rsidP="001C6058">
      <w:pPr>
        <w:tabs>
          <w:tab w:val="left" w:pos="3402"/>
        </w:tabs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394B09">
        <w:rPr>
          <w:sz w:val="28"/>
          <w:szCs w:val="28"/>
          <w:lang w:val="uk-UA"/>
        </w:rPr>
        <w:t xml:space="preserve">                            </w:t>
      </w:r>
      <w:r w:rsidR="001C605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працівників освіти і науки України;</w:t>
      </w:r>
    </w:p>
    <w:p w:rsidR="001D7C62" w:rsidRDefault="001D7C62" w:rsidP="001C6058">
      <w:pPr>
        <w:ind w:left="4962" w:hanging="4962"/>
        <w:rPr>
          <w:sz w:val="28"/>
          <w:szCs w:val="28"/>
          <w:lang w:val="uk-UA"/>
        </w:rPr>
      </w:pPr>
    </w:p>
    <w:p w:rsidR="001D7C62" w:rsidRDefault="001D7C62" w:rsidP="001C6058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КОНОНЕНКО        - головний спеціаліст відділу безпечності </w:t>
      </w:r>
    </w:p>
    <w:p w:rsidR="001D7C62" w:rsidRDefault="001D7C62" w:rsidP="001C6058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харчових продуктів та ветеринарної медицини</w:t>
      </w:r>
    </w:p>
    <w:p w:rsidR="001D7C62" w:rsidRDefault="001D7C62" w:rsidP="001C6058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Прилуцького районного управління Головного</w:t>
      </w:r>
    </w:p>
    <w:p w:rsidR="001D7C62" w:rsidRDefault="001D7C62" w:rsidP="001C6058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 в </w:t>
      </w:r>
    </w:p>
    <w:p w:rsidR="001D7C62" w:rsidRDefault="001D7C62" w:rsidP="001C6058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Чернігівській області (за згодою);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Алла НАУМЕНКО               - завідувач </w:t>
      </w:r>
      <w:proofErr w:type="spellStart"/>
      <w:r>
        <w:rPr>
          <w:sz w:val="28"/>
          <w:szCs w:val="28"/>
          <w:lang w:val="uk-UA"/>
        </w:rPr>
        <w:t>Варвинським</w:t>
      </w:r>
      <w:proofErr w:type="spellEnd"/>
      <w:r>
        <w:rPr>
          <w:sz w:val="28"/>
          <w:szCs w:val="28"/>
          <w:lang w:val="uk-UA"/>
        </w:rPr>
        <w:t xml:space="preserve"> відділенням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Прилуцького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ДУ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«Чернігівський обласний центр контролю та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профілактики хвороб МОЗ України» (за                   </w:t>
      </w:r>
    </w:p>
    <w:p w:rsidR="001D7C62" w:rsidRDefault="001D7C62" w:rsidP="001C60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згодою);</w:t>
      </w:r>
    </w:p>
    <w:p w:rsidR="001D7C62" w:rsidRDefault="001D7C62" w:rsidP="001C6058">
      <w:pPr>
        <w:rPr>
          <w:sz w:val="28"/>
          <w:szCs w:val="28"/>
          <w:lang w:val="uk-UA"/>
        </w:rPr>
      </w:pPr>
    </w:p>
    <w:p w:rsidR="001D7C62" w:rsidRDefault="001D7C62" w:rsidP="001C6058">
      <w:pPr>
        <w:rPr>
          <w:sz w:val="28"/>
          <w:szCs w:val="28"/>
          <w:lang w:val="uk-UA"/>
        </w:rPr>
      </w:pP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Віталій СЕРДЮКОВ            - начальник відділу організації профілактичної                   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роботи та цивільного захисту Прилуцького               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РУ ГУ ДСНС України  в Чернігівській області              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(за згодою);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D7C62" w:rsidRDefault="001D7C62" w:rsidP="001D7C62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Наталія ТИМОШЕНКО       - головний спеціаліст відділу державного </w:t>
      </w:r>
    </w:p>
    <w:p w:rsidR="001D7C62" w:rsidRDefault="001D7C62" w:rsidP="001D7C62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нагляду за дотриманням Санітарного </w:t>
      </w:r>
    </w:p>
    <w:p w:rsidR="001D7C62" w:rsidRDefault="001D7C62" w:rsidP="001D7C62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законодавства Прилуцького районного </w:t>
      </w:r>
    </w:p>
    <w:p w:rsidR="001D7C62" w:rsidRDefault="001D7C62" w:rsidP="001D7C62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управління Головного управління</w:t>
      </w:r>
    </w:p>
    <w:p w:rsidR="001D7C62" w:rsidRDefault="001D7C62" w:rsidP="001D7C62">
      <w:pPr>
        <w:ind w:left="4962" w:hanging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Чернігівській області         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(за згодою);</w:t>
      </w:r>
    </w:p>
    <w:p w:rsidR="001D7C62" w:rsidRDefault="001D7C62" w:rsidP="001D7C62">
      <w:pPr>
        <w:rPr>
          <w:sz w:val="28"/>
          <w:szCs w:val="28"/>
          <w:lang w:val="uk-UA"/>
        </w:rPr>
      </w:pP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ТКАЧЕНКО             - начальник Прилуцького районного управління                    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ГУ ДСНС України в Чернігівській області (за       </w:t>
      </w:r>
    </w:p>
    <w:p w:rsidR="001D7C62" w:rsidRDefault="001D7C62" w:rsidP="001D7C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згодою).</w:t>
      </w:r>
    </w:p>
    <w:p w:rsidR="001D7C62" w:rsidRDefault="001D7C62" w:rsidP="001D7C62">
      <w:pPr>
        <w:rPr>
          <w:sz w:val="28"/>
          <w:szCs w:val="28"/>
          <w:lang w:val="uk-UA"/>
        </w:rPr>
      </w:pPr>
    </w:p>
    <w:p w:rsidR="001D7C62" w:rsidRDefault="001D7C62" w:rsidP="001D7C62">
      <w:pPr>
        <w:rPr>
          <w:sz w:val="28"/>
          <w:szCs w:val="28"/>
          <w:lang w:val="uk-UA"/>
        </w:rPr>
      </w:pPr>
    </w:p>
    <w:p w:rsidR="001D7C62" w:rsidRPr="008D76A4" w:rsidRDefault="001D7C62" w:rsidP="001D7C62">
      <w:pPr>
        <w:rPr>
          <w:b/>
          <w:sz w:val="28"/>
          <w:szCs w:val="28"/>
          <w:lang w:val="uk-UA"/>
        </w:rPr>
      </w:pPr>
      <w:r w:rsidRPr="008D76A4">
        <w:rPr>
          <w:b/>
          <w:sz w:val="28"/>
          <w:szCs w:val="28"/>
          <w:lang w:val="uk-UA"/>
        </w:rPr>
        <w:t xml:space="preserve">Керуючий справами (секретар) </w:t>
      </w:r>
    </w:p>
    <w:p w:rsidR="001D7C62" w:rsidRPr="008D76A4" w:rsidRDefault="001D7C62" w:rsidP="001D7C62">
      <w:pPr>
        <w:rPr>
          <w:b/>
          <w:sz w:val="28"/>
          <w:szCs w:val="28"/>
          <w:lang w:val="uk-UA"/>
        </w:rPr>
      </w:pPr>
      <w:r w:rsidRPr="008D76A4">
        <w:rPr>
          <w:b/>
          <w:sz w:val="28"/>
          <w:szCs w:val="28"/>
          <w:lang w:val="uk-UA"/>
        </w:rPr>
        <w:t xml:space="preserve">виконавчого комітету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8D76A4">
        <w:rPr>
          <w:b/>
          <w:sz w:val="28"/>
          <w:szCs w:val="28"/>
          <w:lang w:val="uk-UA"/>
        </w:rPr>
        <w:t xml:space="preserve">Ірина ГЛЮЗО </w:t>
      </w:r>
    </w:p>
    <w:p w:rsidR="001D7C62" w:rsidRPr="008D76A4" w:rsidRDefault="001D7C62" w:rsidP="001D7C62">
      <w:pPr>
        <w:rPr>
          <w:b/>
          <w:sz w:val="28"/>
          <w:szCs w:val="28"/>
          <w:lang w:val="uk-UA"/>
        </w:rPr>
      </w:pPr>
    </w:p>
    <w:p w:rsidR="001D7C62" w:rsidRDefault="001D7C62" w:rsidP="001D7C62">
      <w:pPr>
        <w:rPr>
          <w:sz w:val="28"/>
          <w:szCs w:val="28"/>
          <w:lang w:val="uk-UA"/>
        </w:rPr>
      </w:pPr>
    </w:p>
    <w:p w:rsidR="001D7C62" w:rsidRDefault="001D7C62" w:rsidP="001D7C62"/>
    <w:p w:rsidR="001D7C62" w:rsidRDefault="001D7C62" w:rsidP="001D7C62"/>
    <w:p w:rsidR="001D7C62" w:rsidRPr="001D7C62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sectPr w:rsidR="001D7C62" w:rsidRPr="001D7C62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89C" w:rsidRDefault="00DD389C" w:rsidP="00C9463F">
      <w:r>
        <w:separator/>
      </w:r>
    </w:p>
  </w:endnote>
  <w:endnote w:type="continuationSeparator" w:id="0">
    <w:p w:rsidR="00DD389C" w:rsidRDefault="00DD389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89C" w:rsidRDefault="00DD389C" w:rsidP="00C9463F">
      <w:r>
        <w:separator/>
      </w:r>
    </w:p>
  </w:footnote>
  <w:footnote w:type="continuationSeparator" w:id="0">
    <w:p w:rsidR="00DD389C" w:rsidRDefault="00DD389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A33043">
    <w:pPr>
      <w:pStyle w:val="af3"/>
      <w:jc w:val="center"/>
    </w:pPr>
    <w:fldSimple w:instr="PAGE   \* MERGEFORMAT">
      <w:r w:rsidR="001C6058">
        <w:rPr>
          <w:noProof/>
        </w:rPr>
        <w:t>3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C7EA5"/>
    <w:rsid w:val="00DD00ED"/>
    <w:rsid w:val="00DD0CA0"/>
    <w:rsid w:val="00DD343E"/>
    <w:rsid w:val="00DD35F4"/>
    <w:rsid w:val="00DD389C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2F37-CFCC-4CC1-98CF-D6D66E60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24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4</cp:revision>
  <cp:lastPrinted>2024-07-29T07:56:00Z</cp:lastPrinted>
  <dcterms:created xsi:type="dcterms:W3CDTF">2024-07-29T07:39:00Z</dcterms:created>
  <dcterms:modified xsi:type="dcterms:W3CDTF">2024-07-29T07:56:00Z</dcterms:modified>
</cp:coreProperties>
</file>