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A0735B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3D5E1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010D23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B84FC3" w:rsidRPr="006A3903" w:rsidRDefault="00B84FC3" w:rsidP="00B84FC3">
      <w:pPr>
        <w:ind w:right="5395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 до</w:t>
      </w:r>
      <w:proofErr w:type="gramStart"/>
      <w:r>
        <w:rPr>
          <w:b/>
          <w:sz w:val="28"/>
          <w:lang w:val="uk-UA"/>
        </w:rPr>
        <w:t xml:space="preserve"> П</w:t>
      </w:r>
      <w:proofErr w:type="gramEnd"/>
      <w:r>
        <w:rPr>
          <w:b/>
          <w:sz w:val="28"/>
          <w:lang w:val="uk-UA"/>
        </w:rPr>
        <w:t>одільського старостинського округу</w:t>
      </w:r>
    </w:p>
    <w:p w:rsidR="00B84FC3" w:rsidRPr="007064E0" w:rsidRDefault="00B84FC3" w:rsidP="00B84FC3">
      <w:pPr>
        <w:ind w:firstLine="709"/>
        <w:jc w:val="both"/>
        <w:rPr>
          <w:i/>
          <w:sz w:val="28"/>
        </w:rPr>
      </w:pPr>
    </w:p>
    <w:p w:rsidR="00B84FC3" w:rsidRDefault="00B84FC3" w:rsidP="00B84FC3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6E3FD1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6E3FD1">
        <w:rPr>
          <w:spacing w:val="7"/>
          <w:sz w:val="28"/>
          <w:szCs w:val="28"/>
        </w:rPr>
        <w:t>вирішення</w:t>
      </w:r>
      <w:proofErr w:type="spellEnd"/>
      <w:r w:rsidRPr="006E3FD1">
        <w:rPr>
          <w:spacing w:val="7"/>
          <w:sz w:val="28"/>
          <w:szCs w:val="28"/>
        </w:rPr>
        <w:t xml:space="preserve"> </w:t>
      </w:r>
      <w:proofErr w:type="spellStart"/>
      <w:r w:rsidRPr="006E3FD1">
        <w:rPr>
          <w:spacing w:val="7"/>
          <w:sz w:val="28"/>
          <w:szCs w:val="28"/>
        </w:rPr>
        <w:t>нагальних</w:t>
      </w:r>
      <w:proofErr w:type="spellEnd"/>
      <w:r w:rsidRPr="006E3FD1">
        <w:rPr>
          <w:spacing w:val="7"/>
          <w:sz w:val="28"/>
          <w:szCs w:val="28"/>
        </w:rPr>
        <w:t xml:space="preserve"> питань </w:t>
      </w:r>
      <w:r>
        <w:rPr>
          <w:spacing w:val="7"/>
          <w:sz w:val="28"/>
          <w:szCs w:val="28"/>
          <w:lang w:val="uk-UA"/>
        </w:rPr>
        <w:t>старостинського округу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B84FC3" w:rsidRPr="00B84FC3" w:rsidRDefault="00B84FC3" w:rsidP="00B84FC3">
      <w:pPr>
        <w:ind w:firstLine="709"/>
        <w:jc w:val="both"/>
        <w:rPr>
          <w:sz w:val="28"/>
          <w:lang w:val="uk-UA"/>
        </w:rPr>
      </w:pPr>
    </w:p>
    <w:p w:rsidR="00B84FC3" w:rsidRDefault="00B84FC3" w:rsidP="00B84FC3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 </w:t>
      </w:r>
      <w:r>
        <w:rPr>
          <w:sz w:val="28"/>
          <w:lang w:val="uk-UA"/>
        </w:rPr>
        <w:t xml:space="preserve">Здійснити 19 березня 2024 року  виїзд робочої групи  до Подільського старостинського округу у </w:t>
      </w:r>
      <w:proofErr w:type="spellStart"/>
      <w:r>
        <w:rPr>
          <w:sz w:val="28"/>
          <w:lang w:val="uk-UA"/>
        </w:rPr>
        <w:t>сладі</w:t>
      </w:r>
      <w:proofErr w:type="spellEnd"/>
      <w:r>
        <w:rPr>
          <w:sz w:val="28"/>
          <w:lang w:val="uk-UA"/>
        </w:rPr>
        <w:t>:</w:t>
      </w:r>
    </w:p>
    <w:p w:rsidR="00B84FC3" w:rsidRDefault="00B84FC3" w:rsidP="00400A2E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  – селищний голова;</w:t>
      </w:r>
    </w:p>
    <w:p w:rsidR="00B84FC3" w:rsidRDefault="00B84FC3" w:rsidP="00400A2E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Ніна БОНДАРЕНКО                  – заступник селищного голови з</w:t>
      </w:r>
    </w:p>
    <w:p w:rsidR="00B84FC3" w:rsidRDefault="00B84FC3" w:rsidP="00400A2E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гуманітарних питань та соціальної </w:t>
      </w:r>
    </w:p>
    <w:p w:rsidR="00B84FC3" w:rsidRDefault="00B84FC3" w:rsidP="00400A2E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політики;</w:t>
      </w:r>
    </w:p>
    <w:p w:rsidR="00B84FC3" w:rsidRDefault="00B84FC3" w:rsidP="00400A2E">
      <w:pPr>
        <w:ind w:firstLine="567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B84FC3" w:rsidRPr="0012179B" w:rsidRDefault="00B84FC3" w:rsidP="00400A2E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B84FC3" w:rsidRDefault="00B84FC3" w:rsidP="00400A2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</w:t>
      </w:r>
      <w:proofErr w:type="spellStart"/>
      <w:r>
        <w:rPr>
          <w:sz w:val="28"/>
          <w:szCs w:val="28"/>
          <w:lang w:val="uk-UA"/>
        </w:rPr>
        <w:t>ЛУК'ЯНОВА</w:t>
      </w:r>
      <w:proofErr w:type="spellEnd"/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відділу;</w:t>
      </w:r>
    </w:p>
    <w:p w:rsidR="00B84FC3" w:rsidRDefault="00B84FC3" w:rsidP="00400A2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B84FC3" w:rsidRPr="00160641" w:rsidRDefault="00B84FC3" w:rsidP="00B84FC3">
      <w:pPr>
        <w:ind w:firstLine="567"/>
        <w:jc w:val="both"/>
        <w:rPr>
          <w:sz w:val="28"/>
        </w:rPr>
      </w:pPr>
    </w:p>
    <w:p w:rsidR="00B84FC3" w:rsidRDefault="00B84FC3" w:rsidP="00B84FC3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Старості Подільського старостинського округу Володимиру ЖЕЛІБІ провести оповіщення громадян старостинського округу про проведення прийому громадян об 11-00 год.</w:t>
      </w:r>
    </w:p>
    <w:p w:rsidR="00B84FC3" w:rsidRDefault="00B84FC3" w:rsidP="00B84FC3">
      <w:pPr>
        <w:ind w:firstLine="567"/>
        <w:jc w:val="both"/>
        <w:rPr>
          <w:sz w:val="28"/>
          <w:lang w:val="uk-UA"/>
        </w:rPr>
      </w:pPr>
    </w:p>
    <w:p w:rsidR="00B84FC3" w:rsidRDefault="00B84FC3" w:rsidP="00B84FC3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Керуючому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B84FC3" w:rsidRPr="00CB3283" w:rsidRDefault="00B84FC3" w:rsidP="00B84FC3">
      <w:pPr>
        <w:tabs>
          <w:tab w:val="left" w:pos="567"/>
        </w:tabs>
        <w:jc w:val="both"/>
        <w:rPr>
          <w:sz w:val="28"/>
          <w:lang w:val="uk-UA"/>
        </w:rPr>
      </w:pPr>
    </w:p>
    <w:p w:rsidR="00B84FC3" w:rsidRPr="005C397B" w:rsidRDefault="00B84FC3" w:rsidP="00B84FC3">
      <w:pPr>
        <w:ind w:firstLine="567"/>
        <w:jc w:val="both"/>
        <w:rPr>
          <w:sz w:val="28"/>
        </w:rPr>
      </w:pPr>
      <w:r>
        <w:rPr>
          <w:sz w:val="28"/>
          <w:lang w:val="uk-UA"/>
        </w:rPr>
        <w:t>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770FB2" w:rsidRDefault="00770FB2" w:rsidP="00B84FC3">
      <w:pPr>
        <w:jc w:val="both"/>
        <w:rPr>
          <w:sz w:val="28"/>
          <w:szCs w:val="28"/>
          <w:lang w:val="uk-UA"/>
        </w:rPr>
      </w:pPr>
    </w:p>
    <w:p w:rsidR="00A0735B" w:rsidRDefault="00A0735B" w:rsidP="00B84FC3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A073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44" w:rsidRDefault="00210444" w:rsidP="00C9463F">
      <w:r>
        <w:separator/>
      </w:r>
    </w:p>
  </w:endnote>
  <w:endnote w:type="continuationSeparator" w:id="0">
    <w:p w:rsidR="00210444" w:rsidRDefault="0021044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44" w:rsidRDefault="00210444" w:rsidP="00C9463F">
      <w:r>
        <w:separator/>
      </w:r>
    </w:p>
  </w:footnote>
  <w:footnote w:type="continuationSeparator" w:id="0">
    <w:p w:rsidR="00210444" w:rsidRDefault="0021044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42373B">
    <w:pPr>
      <w:pStyle w:val="af1"/>
      <w:jc w:val="center"/>
    </w:pPr>
    <w:fldSimple w:instr="PAGE   \* MERGEFORMAT">
      <w:r w:rsidR="003D5E13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24"/>
  </w:num>
  <w:num w:numId="8">
    <w:abstractNumId w:val="32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8"/>
  </w:num>
  <w:num w:numId="15">
    <w:abstractNumId w:val="3"/>
  </w:num>
  <w:num w:numId="16">
    <w:abstractNumId w:val="12"/>
  </w:num>
  <w:num w:numId="17">
    <w:abstractNumId w:val="5"/>
  </w:num>
  <w:num w:numId="18">
    <w:abstractNumId w:val="35"/>
  </w:num>
  <w:num w:numId="19">
    <w:abstractNumId w:val="23"/>
  </w:num>
  <w:num w:numId="20">
    <w:abstractNumId w:val="34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7"/>
  </w:num>
  <w:num w:numId="31">
    <w:abstractNumId w:val="20"/>
  </w:num>
  <w:num w:numId="32">
    <w:abstractNumId w:val="14"/>
  </w:num>
  <w:num w:numId="33">
    <w:abstractNumId w:val="18"/>
  </w:num>
  <w:num w:numId="34">
    <w:abstractNumId w:val="25"/>
  </w:num>
  <w:num w:numId="35">
    <w:abstractNumId w:val="30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27CC-F7B2-46E5-A565-F2172EBF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2024-03-15T10:07:00Z</cp:lastPrinted>
  <dcterms:created xsi:type="dcterms:W3CDTF">2024-03-15T10:07:00Z</dcterms:created>
  <dcterms:modified xsi:type="dcterms:W3CDTF">2024-03-15T10:08:00Z</dcterms:modified>
</cp:coreProperties>
</file>