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343CF4" w:rsidP="00C62B42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="00C62B42">
              <w:rPr>
                <w:color w:val="000000"/>
                <w:sz w:val="28"/>
                <w:szCs w:val="28"/>
                <w:lang w:val="uk-UA"/>
              </w:rPr>
              <w:t>3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жовтня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C62B42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343CF4">
              <w:rPr>
                <w:color w:val="000000"/>
                <w:sz w:val="28"/>
                <w:szCs w:val="28"/>
                <w:lang w:val="uk-UA"/>
              </w:rPr>
              <w:t>5</w:t>
            </w:r>
            <w:r w:rsidR="00C62B42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D371EF" w:rsidRDefault="00D371EF" w:rsidP="00D371EF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b/>
          <w:bCs/>
          <w:iCs/>
          <w:sz w:val="28"/>
          <w:szCs w:val="28"/>
          <w:lang w:val="uk-UA"/>
        </w:rPr>
        <w:t xml:space="preserve">Про </w:t>
      </w:r>
      <w:r w:rsidRPr="00F06FBC">
        <w:rPr>
          <w:rStyle w:val="af2"/>
          <w:sz w:val="28"/>
          <w:szCs w:val="28"/>
          <w:lang w:val="uk-UA"/>
        </w:rPr>
        <w:t>скликання засідання</w:t>
      </w:r>
      <w:r>
        <w:rPr>
          <w:rStyle w:val="af2"/>
          <w:sz w:val="28"/>
          <w:szCs w:val="28"/>
          <w:lang w:val="uk-UA"/>
        </w:rPr>
        <w:t xml:space="preserve"> </w:t>
      </w:r>
      <w:r w:rsidRPr="00F06FBC">
        <w:rPr>
          <w:rStyle w:val="af2"/>
          <w:sz w:val="28"/>
          <w:szCs w:val="28"/>
          <w:lang w:val="uk-UA"/>
        </w:rPr>
        <w:t xml:space="preserve">виконавчого </w:t>
      </w:r>
    </w:p>
    <w:p w:rsidR="00D371EF" w:rsidRPr="00180D38" w:rsidRDefault="00D371EF" w:rsidP="00D371EF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rStyle w:val="af2"/>
          <w:sz w:val="28"/>
          <w:szCs w:val="28"/>
          <w:lang w:val="uk-UA"/>
        </w:rPr>
        <w:t>комітету Срібнянської селищної ради</w:t>
      </w:r>
    </w:p>
    <w:p w:rsidR="00D371EF" w:rsidRPr="002748CF" w:rsidRDefault="00D371EF" w:rsidP="00D371EF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D371EF" w:rsidRPr="000A00FD" w:rsidRDefault="00D371EF" w:rsidP="00D371EF">
      <w:pPr>
        <w:tabs>
          <w:tab w:val="left" w:pos="1365"/>
        </w:tabs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53 та пункту 20 частини четвертої статті 42</w:t>
      </w:r>
      <w:r w:rsidRPr="00B16F8A">
        <w:rPr>
          <w:sz w:val="28"/>
          <w:szCs w:val="28"/>
          <w:lang w:val="uk-UA"/>
        </w:rPr>
        <w:t xml:space="preserve"> Закону України «Про </w:t>
      </w:r>
      <w:proofErr w:type="spellStart"/>
      <w:r w:rsidRPr="003706F0">
        <w:rPr>
          <w:sz w:val="28"/>
          <w:szCs w:val="28"/>
        </w:rPr>
        <w:t>мі</w:t>
      </w:r>
      <w:r>
        <w:rPr>
          <w:sz w:val="28"/>
          <w:szCs w:val="28"/>
        </w:rPr>
        <w:t>сцеве</w:t>
      </w:r>
      <w:proofErr w:type="spellEnd"/>
      <w:r>
        <w:rPr>
          <w:sz w:val="28"/>
          <w:szCs w:val="28"/>
        </w:rPr>
        <w:t xml:space="preserve">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0A00FD">
        <w:rPr>
          <w:b/>
          <w:sz w:val="28"/>
          <w:szCs w:val="28"/>
          <w:lang w:val="uk-UA"/>
        </w:rPr>
        <w:t>зобов'язую:</w:t>
      </w:r>
    </w:p>
    <w:p w:rsidR="00D371EF" w:rsidRPr="005726BD" w:rsidRDefault="00D371EF" w:rsidP="00D371EF">
      <w:pPr>
        <w:spacing w:after="240"/>
        <w:ind w:firstLine="567"/>
        <w:jc w:val="both"/>
        <w:outlineLvl w:val="0"/>
        <w:rPr>
          <w:sz w:val="28"/>
          <w:szCs w:val="28"/>
          <w:lang w:val="uk-UA"/>
        </w:rPr>
      </w:pPr>
      <w:r w:rsidRPr="003706F0">
        <w:rPr>
          <w:sz w:val="28"/>
          <w:szCs w:val="28"/>
          <w:lang w:val="uk-UA"/>
        </w:rPr>
        <w:t>С</w:t>
      </w:r>
      <w:r w:rsidRPr="005726BD">
        <w:rPr>
          <w:sz w:val="28"/>
          <w:szCs w:val="28"/>
          <w:lang w:val="uk-UA"/>
        </w:rPr>
        <w:t xml:space="preserve">кликати </w:t>
      </w:r>
      <w:r>
        <w:rPr>
          <w:sz w:val="28"/>
          <w:szCs w:val="28"/>
          <w:lang w:val="uk-UA"/>
        </w:rPr>
        <w:t>засідання виконавчого комітету Срібнянської селищної ради</w:t>
      </w:r>
      <w:r w:rsidRPr="005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06 жовтня 2025 року об 15:0</w:t>
      </w:r>
      <w:r w:rsidRPr="001B122A">
        <w:rPr>
          <w:sz w:val="28"/>
          <w:szCs w:val="28"/>
          <w:lang w:val="uk-UA"/>
        </w:rPr>
        <w:t>0</w:t>
      </w:r>
      <w:r w:rsidRPr="005726B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залі засідань селищної </w:t>
      </w:r>
      <w:r w:rsidRPr="005726BD">
        <w:rPr>
          <w:sz w:val="28"/>
          <w:szCs w:val="28"/>
          <w:lang w:val="uk-UA"/>
        </w:rPr>
        <w:t>ради.</w:t>
      </w:r>
    </w:p>
    <w:p w:rsidR="00D371EF" w:rsidRPr="004940CF" w:rsidRDefault="00D371EF" w:rsidP="00D371EF">
      <w:pPr>
        <w:spacing w:after="240"/>
        <w:ind w:left="-180" w:firstLine="747"/>
        <w:jc w:val="both"/>
        <w:rPr>
          <w:sz w:val="28"/>
          <w:szCs w:val="28"/>
          <w:lang w:val="uk-UA"/>
        </w:rPr>
      </w:pPr>
      <w:r w:rsidRPr="003706F0">
        <w:rPr>
          <w:sz w:val="28"/>
          <w:szCs w:val="28"/>
        </w:rPr>
        <w:t xml:space="preserve">На </w:t>
      </w:r>
      <w:r w:rsidRPr="004940CF">
        <w:rPr>
          <w:sz w:val="28"/>
          <w:szCs w:val="28"/>
        </w:rPr>
        <w:t xml:space="preserve">розгляд засідання </w:t>
      </w:r>
      <w:r w:rsidRPr="004940CF"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</w:rPr>
        <w:t xml:space="preserve"> </w:t>
      </w:r>
      <w:r w:rsidRPr="00F600DB">
        <w:rPr>
          <w:sz w:val="28"/>
          <w:szCs w:val="28"/>
          <w:lang w:val="uk-UA"/>
        </w:rPr>
        <w:t>винести</w:t>
      </w:r>
      <w:r w:rsidRPr="004940CF">
        <w:rPr>
          <w:sz w:val="28"/>
          <w:szCs w:val="28"/>
        </w:rPr>
        <w:t xml:space="preserve"> </w:t>
      </w:r>
      <w:proofErr w:type="spellStart"/>
      <w:r w:rsidRPr="004940CF">
        <w:rPr>
          <w:sz w:val="28"/>
          <w:szCs w:val="28"/>
        </w:rPr>
        <w:t>питання</w:t>
      </w:r>
      <w:proofErr w:type="spellEnd"/>
      <w:r w:rsidRPr="004940CF">
        <w:rPr>
          <w:sz w:val="28"/>
          <w:szCs w:val="28"/>
        </w:rPr>
        <w:t>:</w:t>
      </w:r>
    </w:p>
    <w:p w:rsidR="00D371EF" w:rsidRPr="00D371EF" w:rsidRDefault="00D371EF" w:rsidP="00D371EF">
      <w:pPr>
        <w:pStyle w:val="4"/>
        <w:tabs>
          <w:tab w:val="left" w:pos="567"/>
          <w:tab w:val="left" w:pos="9355"/>
        </w:tabs>
        <w:suppressAutoHyphens/>
        <w:spacing w:before="0"/>
        <w:ind w:right="-1" w:firstLine="567"/>
        <w:jc w:val="both"/>
        <w:rPr>
          <w:rFonts w:ascii="Times New Roman" w:hAnsi="Times New Roman"/>
          <w:b w:val="0"/>
          <w:i w:val="0"/>
          <w:color w:val="auto"/>
          <w:sz w:val="28"/>
          <w:szCs w:val="28"/>
          <w:lang w:val="uk-UA" w:eastAsia="uk-UA"/>
        </w:rPr>
      </w:pPr>
      <w:r w:rsidRPr="00D371EF">
        <w:rPr>
          <w:rFonts w:ascii="Times New Roman" w:hAnsi="Times New Roman"/>
          <w:b w:val="0"/>
          <w:i w:val="0"/>
          <w:color w:val="auto"/>
          <w:sz w:val="28"/>
          <w:szCs w:val="28"/>
          <w:lang w:val="uk-UA" w:eastAsia="uk-UA"/>
        </w:rPr>
        <w:t xml:space="preserve">1. </w:t>
      </w:r>
      <w:r w:rsidRPr="00D371EF">
        <w:rPr>
          <w:rFonts w:ascii="Times New Roman" w:hAnsi="Times New Roman"/>
          <w:b w:val="0"/>
          <w:i w:val="0"/>
          <w:color w:val="auto"/>
          <w:sz w:val="28"/>
          <w:szCs w:val="28"/>
          <w:lang w:eastAsia="uk-UA"/>
        </w:rPr>
        <w:t xml:space="preserve">Про </w:t>
      </w:r>
      <w:r w:rsidRPr="00D371EF">
        <w:rPr>
          <w:rFonts w:ascii="Times New Roman" w:hAnsi="Times New Roman"/>
          <w:b w:val="0"/>
          <w:i w:val="0"/>
          <w:color w:val="auto"/>
          <w:sz w:val="28"/>
          <w:szCs w:val="28"/>
          <w:lang w:val="uk-UA" w:eastAsia="uk-UA"/>
        </w:rPr>
        <w:t xml:space="preserve">внесення змін до показників селищного </w:t>
      </w:r>
      <w:r>
        <w:rPr>
          <w:rFonts w:ascii="Times New Roman" w:hAnsi="Times New Roman"/>
          <w:b w:val="0"/>
          <w:i w:val="0"/>
          <w:color w:val="auto"/>
          <w:sz w:val="28"/>
          <w:szCs w:val="28"/>
          <w:lang w:eastAsia="uk-UA"/>
        </w:rPr>
        <w:t xml:space="preserve">бюджету </w:t>
      </w:r>
      <w:r w:rsidRPr="00D371EF">
        <w:rPr>
          <w:rFonts w:ascii="Times New Roman" w:hAnsi="Times New Roman"/>
          <w:b w:val="0"/>
          <w:i w:val="0"/>
          <w:color w:val="auto"/>
          <w:sz w:val="28"/>
          <w:szCs w:val="28"/>
          <w:lang w:eastAsia="uk-UA"/>
        </w:rPr>
        <w:t>на 202</w:t>
      </w:r>
      <w:r w:rsidRPr="00D371EF">
        <w:rPr>
          <w:rFonts w:ascii="Times New Roman" w:hAnsi="Times New Roman"/>
          <w:b w:val="0"/>
          <w:i w:val="0"/>
          <w:color w:val="auto"/>
          <w:sz w:val="28"/>
          <w:szCs w:val="28"/>
          <w:lang w:val="uk-UA" w:eastAsia="uk-UA"/>
        </w:rPr>
        <w:t>5</w:t>
      </w:r>
      <w:r w:rsidRPr="00D371EF">
        <w:rPr>
          <w:rFonts w:ascii="Times New Roman" w:hAnsi="Times New Roman"/>
          <w:b w:val="0"/>
          <w:i w:val="0"/>
          <w:color w:val="auto"/>
          <w:sz w:val="28"/>
          <w:szCs w:val="28"/>
          <w:lang w:eastAsia="uk-UA"/>
        </w:rPr>
        <w:t xml:space="preserve"> </w:t>
      </w:r>
      <w:proofErr w:type="spellStart"/>
      <w:proofErr w:type="gramStart"/>
      <w:r w:rsidRPr="00D371EF">
        <w:rPr>
          <w:rFonts w:ascii="Times New Roman" w:hAnsi="Times New Roman"/>
          <w:b w:val="0"/>
          <w:i w:val="0"/>
          <w:color w:val="auto"/>
          <w:sz w:val="28"/>
          <w:szCs w:val="28"/>
          <w:lang w:eastAsia="uk-UA"/>
        </w:rPr>
        <w:t>р</w:t>
      </w:r>
      <w:proofErr w:type="spellEnd"/>
      <w:proofErr w:type="gramEnd"/>
      <w:r w:rsidRPr="00D371EF">
        <w:rPr>
          <w:rFonts w:ascii="Times New Roman" w:hAnsi="Times New Roman"/>
          <w:b w:val="0"/>
          <w:i w:val="0"/>
          <w:color w:val="auto"/>
          <w:sz w:val="28"/>
          <w:szCs w:val="28"/>
          <w:lang w:val="uk-UA" w:eastAsia="uk-UA"/>
        </w:rPr>
        <w:t>і</w:t>
      </w:r>
      <w:r w:rsidRPr="00D371EF">
        <w:rPr>
          <w:rFonts w:ascii="Times New Roman" w:hAnsi="Times New Roman"/>
          <w:b w:val="0"/>
          <w:i w:val="0"/>
          <w:color w:val="auto"/>
          <w:sz w:val="28"/>
          <w:szCs w:val="28"/>
          <w:lang w:eastAsia="uk-UA"/>
        </w:rPr>
        <w:t>к</w:t>
      </w:r>
      <w:r w:rsidRPr="00D371EF">
        <w:rPr>
          <w:rFonts w:ascii="Times New Roman" w:hAnsi="Times New Roman"/>
          <w:b w:val="0"/>
          <w:i w:val="0"/>
          <w:color w:val="auto"/>
          <w:sz w:val="28"/>
          <w:szCs w:val="28"/>
          <w:lang w:val="uk-UA" w:eastAsia="uk-UA"/>
        </w:rPr>
        <w:t>.</w:t>
      </w:r>
    </w:p>
    <w:p w:rsidR="00D371EF" w:rsidRDefault="00D371EF" w:rsidP="00D371EF">
      <w:pPr>
        <w:rPr>
          <w:lang w:val="uk-UA" w:eastAsia="uk-UA"/>
        </w:rPr>
      </w:pPr>
    </w:p>
    <w:p w:rsidR="00D371EF" w:rsidRPr="00D371EF" w:rsidRDefault="00D371EF" w:rsidP="00D371EF">
      <w:pPr>
        <w:rPr>
          <w:lang w:val="uk-UA" w:eastAsia="uk-UA"/>
        </w:rPr>
      </w:pPr>
    </w:p>
    <w:p w:rsidR="00645BB3" w:rsidRPr="00E660FC" w:rsidRDefault="0056523E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                                                                Олена ПАНЧЕНКО</w:t>
      </w:r>
    </w:p>
    <w:sectPr w:rsidR="00645BB3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9B9" w:rsidRDefault="006759B9" w:rsidP="00C9463F">
      <w:r>
        <w:separator/>
      </w:r>
    </w:p>
  </w:endnote>
  <w:endnote w:type="continuationSeparator" w:id="0">
    <w:p w:rsidR="006759B9" w:rsidRDefault="006759B9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9B9" w:rsidRDefault="006759B9" w:rsidP="00C9463F">
      <w:r>
        <w:separator/>
      </w:r>
    </w:p>
  </w:footnote>
  <w:footnote w:type="continuationSeparator" w:id="0">
    <w:p w:rsidR="006759B9" w:rsidRDefault="006759B9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F60F9F">
        <w:pPr>
          <w:pStyle w:val="af3"/>
          <w:jc w:val="center"/>
        </w:pPr>
        <w:fldSimple w:instr=" PAGE   \* MERGEFORMAT ">
          <w:r w:rsidR="009D5B4E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19B"/>
    <w:rsid w:val="004B2D28"/>
    <w:rsid w:val="004B3CB3"/>
    <w:rsid w:val="004B3FD8"/>
    <w:rsid w:val="004B4DE7"/>
    <w:rsid w:val="004B4ED1"/>
    <w:rsid w:val="004B519C"/>
    <w:rsid w:val="004B54A3"/>
    <w:rsid w:val="004B5D25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9B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36CF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920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B42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371EF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0F9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22073-E9F9-46DB-9AE5-4D45C634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2025-10-06T14:23:00Z</cp:lastPrinted>
  <dcterms:created xsi:type="dcterms:W3CDTF">2025-10-06T14:27:00Z</dcterms:created>
  <dcterms:modified xsi:type="dcterms:W3CDTF">2025-10-06T14:27:00Z</dcterms:modified>
</cp:coreProperties>
</file>