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ED6E62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03249F" w:rsidP="00490CF1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 xml:space="preserve"> січ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683810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9B6315">
              <w:rPr>
                <w:color w:val="000000"/>
                <w:sz w:val="28"/>
                <w:szCs w:val="28"/>
                <w:lang w:val="uk-UA"/>
              </w:rPr>
              <w:t>1</w:t>
            </w:r>
            <w:r w:rsidR="0003249F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EE50E6" w:rsidRDefault="00EE50E6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3249F" w:rsidRPr="005E0F07" w:rsidRDefault="0003249F" w:rsidP="0003249F">
      <w:pPr>
        <w:rPr>
          <w:rFonts w:eastAsia="Calibri"/>
          <w:b/>
          <w:sz w:val="28"/>
          <w:lang w:val="uk-UA"/>
        </w:rPr>
      </w:pPr>
      <w:r>
        <w:rPr>
          <w:rFonts w:eastAsia="Calibri"/>
          <w:b/>
          <w:sz w:val="28"/>
          <w:lang w:val="uk-UA"/>
        </w:rPr>
        <w:t xml:space="preserve">Про початок проведення </w:t>
      </w:r>
      <w:r w:rsidRPr="005E0F07">
        <w:rPr>
          <w:rFonts w:eastAsia="Calibri"/>
          <w:b/>
          <w:sz w:val="28"/>
          <w:lang w:val="uk-UA"/>
        </w:rPr>
        <w:t xml:space="preserve">перевірки, </w:t>
      </w:r>
    </w:p>
    <w:p w:rsidR="0003249F" w:rsidRPr="005E0F07" w:rsidRDefault="0003249F" w:rsidP="0003249F">
      <w:pPr>
        <w:rPr>
          <w:rFonts w:eastAsia="Calibri"/>
          <w:b/>
          <w:sz w:val="28"/>
          <w:lang w:val="uk-UA"/>
        </w:rPr>
      </w:pPr>
      <w:r>
        <w:rPr>
          <w:rFonts w:eastAsia="Calibri"/>
          <w:b/>
          <w:sz w:val="28"/>
          <w:lang w:val="uk-UA"/>
        </w:rPr>
        <w:t>п</w:t>
      </w:r>
      <w:r w:rsidRPr="005E0F07">
        <w:rPr>
          <w:rFonts w:eastAsia="Calibri"/>
          <w:b/>
          <w:sz w:val="28"/>
          <w:lang w:val="uk-UA"/>
        </w:rPr>
        <w:t>ередбаченої</w:t>
      </w:r>
      <w:r>
        <w:rPr>
          <w:rFonts w:eastAsia="Calibri"/>
          <w:b/>
          <w:sz w:val="28"/>
          <w:lang w:val="uk-UA"/>
        </w:rPr>
        <w:t xml:space="preserve"> </w:t>
      </w:r>
      <w:r w:rsidRPr="005E0F07">
        <w:rPr>
          <w:rFonts w:eastAsia="Calibri"/>
          <w:b/>
          <w:sz w:val="28"/>
          <w:lang w:val="uk-UA"/>
        </w:rPr>
        <w:t>Законом України</w:t>
      </w:r>
    </w:p>
    <w:p w:rsidR="0003249F" w:rsidRPr="005E0F07" w:rsidRDefault="0003249F" w:rsidP="0003249F">
      <w:pPr>
        <w:rPr>
          <w:b/>
          <w:sz w:val="28"/>
          <w:szCs w:val="28"/>
          <w:lang w:val="uk-UA"/>
        </w:rPr>
      </w:pPr>
      <w:r w:rsidRPr="005E0F07">
        <w:rPr>
          <w:rFonts w:eastAsia="Calibri"/>
          <w:b/>
          <w:sz w:val="28"/>
          <w:lang w:val="uk-UA"/>
        </w:rPr>
        <w:t>«Про очищення влади»</w:t>
      </w:r>
    </w:p>
    <w:p w:rsidR="0003249F" w:rsidRPr="00277469" w:rsidRDefault="0003249F" w:rsidP="0003249F">
      <w:pPr>
        <w:rPr>
          <w:b/>
          <w:sz w:val="28"/>
          <w:szCs w:val="28"/>
          <w:lang w:val="uk-UA"/>
        </w:rPr>
      </w:pPr>
    </w:p>
    <w:p w:rsidR="0003249F" w:rsidRDefault="0003249F" w:rsidP="0003249F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uk-UA" w:eastAsia="ko-KR"/>
        </w:rPr>
      </w:pPr>
      <w:r>
        <w:rPr>
          <w:color w:val="000000"/>
          <w:sz w:val="28"/>
          <w:szCs w:val="28"/>
          <w:lang w:val="uk-UA" w:eastAsia="ko-KR"/>
        </w:rPr>
        <w:t>Відповідно до Закону України «</w:t>
      </w:r>
      <w:r w:rsidRPr="00360E39">
        <w:rPr>
          <w:color w:val="000000"/>
          <w:sz w:val="28"/>
          <w:szCs w:val="28"/>
          <w:lang w:val="uk-UA" w:eastAsia="ko-KR"/>
        </w:rPr>
        <w:t>Про очищення влади</w:t>
      </w:r>
      <w:r>
        <w:rPr>
          <w:color w:val="000000"/>
          <w:sz w:val="28"/>
          <w:szCs w:val="28"/>
          <w:lang w:val="uk-UA" w:eastAsia="ko-KR"/>
        </w:rPr>
        <w:t>»</w:t>
      </w:r>
      <w:r w:rsidRPr="00360E39">
        <w:rPr>
          <w:color w:val="000000"/>
          <w:sz w:val="28"/>
          <w:szCs w:val="28"/>
          <w:lang w:val="uk-UA" w:eastAsia="ko-KR"/>
        </w:rPr>
        <w:t xml:space="preserve">,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color w:val="000000"/>
          <w:sz w:val="28"/>
          <w:szCs w:val="28"/>
          <w:lang w:val="uk-UA" w:eastAsia="ko-KR"/>
        </w:rPr>
        <w:t>«Про очищення влади»</w:t>
      </w:r>
      <w:r w:rsidRPr="00360E39">
        <w:rPr>
          <w:color w:val="000000"/>
          <w:sz w:val="28"/>
          <w:szCs w:val="28"/>
          <w:lang w:val="uk-UA" w:eastAsia="ko-KR"/>
        </w:rPr>
        <w:t xml:space="preserve">, </w:t>
      </w:r>
      <w:r>
        <w:rPr>
          <w:color w:val="000000"/>
          <w:sz w:val="28"/>
          <w:szCs w:val="28"/>
          <w:lang w:val="uk-UA" w:eastAsia="ko-KR"/>
        </w:rPr>
        <w:t>п</w:t>
      </w:r>
      <w:r w:rsidRPr="00360E39">
        <w:rPr>
          <w:color w:val="000000"/>
          <w:sz w:val="28"/>
          <w:szCs w:val="28"/>
          <w:lang w:val="uk-UA" w:eastAsia="ko-KR"/>
        </w:rPr>
        <w:t>останов</w:t>
      </w:r>
      <w:r>
        <w:rPr>
          <w:color w:val="000000"/>
          <w:sz w:val="28"/>
          <w:szCs w:val="28"/>
          <w:lang w:val="uk-UA" w:eastAsia="ko-KR"/>
        </w:rPr>
        <w:t>и</w:t>
      </w:r>
      <w:r w:rsidRPr="00360E39">
        <w:rPr>
          <w:color w:val="000000"/>
          <w:sz w:val="28"/>
          <w:szCs w:val="28"/>
          <w:lang w:val="uk-UA" w:eastAsia="ko-KR"/>
        </w:rPr>
        <w:t xml:space="preserve"> Кабінету Міністрів України від 1</w:t>
      </w:r>
      <w:r>
        <w:rPr>
          <w:color w:val="000000"/>
          <w:sz w:val="28"/>
          <w:szCs w:val="28"/>
          <w:lang w:val="uk-UA" w:eastAsia="ko-KR"/>
        </w:rPr>
        <w:t xml:space="preserve">6 жовтня 2014 року №563, відповідно до пункту 20 частини четвертої статті 42 Закону України «Про місцеве самоврядування в Україні», </w:t>
      </w:r>
      <w:r w:rsidRPr="009D1249">
        <w:rPr>
          <w:b/>
          <w:color w:val="000000"/>
          <w:sz w:val="28"/>
          <w:szCs w:val="28"/>
          <w:lang w:val="uk-UA" w:eastAsia="ko-KR"/>
        </w:rPr>
        <w:t>зобов`язую</w:t>
      </w:r>
      <w:r w:rsidRPr="00360E39">
        <w:rPr>
          <w:color w:val="000000"/>
          <w:sz w:val="28"/>
          <w:szCs w:val="28"/>
          <w:lang w:val="uk-UA" w:eastAsia="ko-KR"/>
        </w:rPr>
        <w:t>:</w:t>
      </w:r>
      <w:r>
        <w:rPr>
          <w:color w:val="000000"/>
          <w:sz w:val="28"/>
          <w:szCs w:val="28"/>
          <w:lang w:val="uk-UA" w:eastAsia="ko-KR"/>
        </w:rPr>
        <w:t xml:space="preserve"> </w:t>
      </w:r>
      <w:r w:rsidRPr="00360E39">
        <w:rPr>
          <w:color w:val="000000"/>
          <w:sz w:val="28"/>
          <w:szCs w:val="28"/>
          <w:lang w:val="uk-UA" w:eastAsia="ko-KR"/>
        </w:rPr>
        <w:t xml:space="preserve"> </w:t>
      </w:r>
    </w:p>
    <w:p w:rsidR="0003249F" w:rsidRPr="00360E39" w:rsidRDefault="0003249F" w:rsidP="0003249F">
      <w:pPr>
        <w:ind w:firstLine="720"/>
        <w:jc w:val="both"/>
        <w:rPr>
          <w:sz w:val="28"/>
          <w:szCs w:val="28"/>
          <w:lang w:val="uk-UA" w:eastAsia="ko-KR"/>
        </w:rPr>
      </w:pPr>
    </w:p>
    <w:p w:rsidR="0003249F" w:rsidRDefault="0003249F" w:rsidP="0003249F">
      <w:pPr>
        <w:ind w:firstLine="567"/>
        <w:jc w:val="both"/>
        <w:rPr>
          <w:color w:val="000000"/>
          <w:sz w:val="28"/>
          <w:szCs w:val="28"/>
          <w:lang w:val="uk-UA" w:eastAsia="ko-KR"/>
        </w:rPr>
      </w:pPr>
      <w:r w:rsidRPr="00360E39">
        <w:rPr>
          <w:sz w:val="28"/>
          <w:szCs w:val="28"/>
          <w:lang w:val="uk-UA" w:eastAsia="ko-KR"/>
        </w:rPr>
        <w:t>1. </w:t>
      </w:r>
      <w:r w:rsidRPr="00360E39">
        <w:rPr>
          <w:color w:val="000000"/>
          <w:sz w:val="28"/>
          <w:szCs w:val="28"/>
          <w:lang w:val="uk-UA" w:eastAsia="ko-KR"/>
        </w:rPr>
        <w:t>П</w:t>
      </w:r>
      <w:r>
        <w:rPr>
          <w:color w:val="000000"/>
          <w:sz w:val="28"/>
          <w:szCs w:val="28"/>
          <w:lang w:val="uk-UA" w:eastAsia="ko-KR"/>
        </w:rPr>
        <w:t>РОВЕСТИ</w:t>
      </w:r>
      <w:r w:rsidRPr="00360E39">
        <w:rPr>
          <w:color w:val="000000"/>
          <w:sz w:val="28"/>
          <w:szCs w:val="28"/>
          <w:lang w:val="uk-UA" w:eastAsia="ko-KR"/>
        </w:rPr>
        <w:t xml:space="preserve"> перевірку</w:t>
      </w:r>
      <w:r>
        <w:rPr>
          <w:color w:val="000000"/>
          <w:sz w:val="28"/>
          <w:szCs w:val="28"/>
          <w:lang w:val="uk-UA" w:eastAsia="ko-KR"/>
        </w:rPr>
        <w:t xml:space="preserve">, передбачену Законом України «Про очищення влади», стосовно ФРОЛКОВОЇ Олесі Володимирівни, головного спеціаліста Служби у справах дітей, </w:t>
      </w:r>
      <w:r w:rsidRPr="00360E39">
        <w:rPr>
          <w:color w:val="000000"/>
          <w:sz w:val="28"/>
          <w:szCs w:val="28"/>
          <w:lang w:val="uk-UA" w:eastAsia="ko-KR"/>
        </w:rPr>
        <w:t>визначи</w:t>
      </w:r>
      <w:r>
        <w:rPr>
          <w:color w:val="000000"/>
          <w:sz w:val="28"/>
          <w:szCs w:val="28"/>
          <w:lang w:val="uk-UA" w:eastAsia="ko-KR"/>
        </w:rPr>
        <w:t>вши днем початку її проведення 30 січня 2025</w:t>
      </w:r>
      <w:r w:rsidRPr="00360E39">
        <w:rPr>
          <w:color w:val="000000"/>
          <w:sz w:val="28"/>
          <w:szCs w:val="28"/>
          <w:lang w:val="uk-UA" w:eastAsia="ko-KR"/>
        </w:rPr>
        <w:t xml:space="preserve"> року. </w:t>
      </w:r>
    </w:p>
    <w:p w:rsidR="0003249F" w:rsidRPr="00360E39" w:rsidRDefault="0003249F" w:rsidP="0003249F">
      <w:pPr>
        <w:ind w:firstLine="720"/>
        <w:jc w:val="both"/>
        <w:rPr>
          <w:color w:val="000000"/>
          <w:sz w:val="28"/>
          <w:szCs w:val="28"/>
          <w:lang w:val="uk-UA" w:eastAsia="ko-KR"/>
        </w:rPr>
      </w:pPr>
    </w:p>
    <w:p w:rsidR="0003249F" w:rsidRDefault="0003249F" w:rsidP="0003249F">
      <w:pPr>
        <w:ind w:firstLine="567"/>
        <w:jc w:val="both"/>
        <w:rPr>
          <w:color w:val="000000"/>
          <w:sz w:val="28"/>
          <w:szCs w:val="28"/>
          <w:lang w:val="uk-UA" w:eastAsia="ko-KR"/>
        </w:rPr>
      </w:pPr>
      <w:r w:rsidRPr="00360E39">
        <w:rPr>
          <w:sz w:val="28"/>
          <w:szCs w:val="28"/>
          <w:lang w:val="uk-UA" w:eastAsia="ko-KR"/>
        </w:rPr>
        <w:t>2. Визначити</w:t>
      </w:r>
      <w:r>
        <w:rPr>
          <w:sz w:val="28"/>
          <w:szCs w:val="28"/>
          <w:lang w:val="uk-UA" w:eastAsia="ko-KR"/>
        </w:rPr>
        <w:t xml:space="preserve"> головного спеціаліста відділу кадрової роботи Оксану ПРИПУТНЕНКО </w:t>
      </w:r>
      <w:r w:rsidRPr="00360E39">
        <w:rPr>
          <w:sz w:val="28"/>
          <w:szCs w:val="28"/>
          <w:lang w:val="uk-UA" w:eastAsia="ko-KR"/>
        </w:rPr>
        <w:t>в</w:t>
      </w:r>
      <w:r>
        <w:rPr>
          <w:color w:val="000000"/>
          <w:sz w:val="28"/>
          <w:szCs w:val="28"/>
          <w:lang w:val="uk-UA" w:eastAsia="ko-KR"/>
        </w:rPr>
        <w:t>ідповідальною за проведення перевірки та</w:t>
      </w:r>
      <w:r w:rsidRPr="00A67455">
        <w:rPr>
          <w:sz w:val="28"/>
          <w:szCs w:val="28"/>
          <w:lang w:val="uk-UA" w:eastAsia="ko-KR"/>
        </w:rPr>
        <w:t xml:space="preserve"> </w:t>
      </w:r>
      <w:r>
        <w:rPr>
          <w:sz w:val="28"/>
          <w:szCs w:val="28"/>
          <w:lang w:val="uk-UA" w:eastAsia="ko-KR"/>
        </w:rPr>
        <w:t>розміщення цього</w:t>
      </w:r>
      <w:r w:rsidRPr="00360E39">
        <w:rPr>
          <w:sz w:val="28"/>
          <w:szCs w:val="28"/>
          <w:lang w:val="uk-UA" w:eastAsia="ko-KR"/>
        </w:rPr>
        <w:t xml:space="preserve"> розпорядження на офіційному </w:t>
      </w:r>
      <w:proofErr w:type="spellStart"/>
      <w:r w:rsidRPr="00360E39">
        <w:rPr>
          <w:color w:val="000000"/>
          <w:sz w:val="28"/>
          <w:szCs w:val="28"/>
          <w:lang w:val="uk-UA" w:eastAsia="ko-KR"/>
        </w:rPr>
        <w:t>веб-сайті</w:t>
      </w:r>
      <w:proofErr w:type="spellEnd"/>
      <w:r w:rsidRPr="00360E39">
        <w:rPr>
          <w:color w:val="000000"/>
          <w:sz w:val="28"/>
          <w:szCs w:val="28"/>
          <w:lang w:val="uk-UA" w:eastAsia="ko-KR"/>
        </w:rPr>
        <w:t xml:space="preserve"> </w:t>
      </w:r>
      <w:r>
        <w:rPr>
          <w:color w:val="000000"/>
          <w:sz w:val="28"/>
          <w:szCs w:val="28"/>
          <w:lang w:val="uk-UA" w:eastAsia="ko-KR"/>
        </w:rPr>
        <w:t xml:space="preserve">селищної </w:t>
      </w:r>
      <w:r w:rsidRPr="00360E39">
        <w:rPr>
          <w:color w:val="000000"/>
          <w:sz w:val="28"/>
          <w:szCs w:val="28"/>
          <w:lang w:val="uk-UA" w:eastAsia="ko-KR"/>
        </w:rPr>
        <w:t>ради у день його прийняття.</w:t>
      </w:r>
    </w:p>
    <w:p w:rsidR="0003249F" w:rsidRPr="00360E39" w:rsidRDefault="0003249F" w:rsidP="0003249F">
      <w:pPr>
        <w:ind w:firstLine="720"/>
        <w:jc w:val="both"/>
        <w:rPr>
          <w:sz w:val="28"/>
          <w:szCs w:val="28"/>
          <w:lang w:val="uk-UA" w:eastAsia="ko-KR"/>
        </w:rPr>
      </w:pPr>
    </w:p>
    <w:p w:rsidR="0003249F" w:rsidRDefault="0003249F" w:rsidP="0003249F">
      <w:pPr>
        <w:ind w:firstLine="567"/>
        <w:jc w:val="both"/>
        <w:rPr>
          <w:color w:val="000000"/>
          <w:sz w:val="28"/>
          <w:szCs w:val="28"/>
          <w:lang w:eastAsia="ko-KR"/>
        </w:rPr>
      </w:pPr>
      <w:r>
        <w:rPr>
          <w:sz w:val="28"/>
          <w:szCs w:val="28"/>
          <w:lang w:val="uk-UA" w:eastAsia="ko-KR"/>
        </w:rPr>
        <w:t xml:space="preserve">3. ФРОЛКОВІЙ Олесі Володимирівні </w:t>
      </w:r>
      <w:r w:rsidRPr="00360E39">
        <w:rPr>
          <w:color w:val="000000"/>
          <w:sz w:val="28"/>
          <w:szCs w:val="28"/>
          <w:lang w:val="uk-UA" w:eastAsia="ko-KR"/>
        </w:rPr>
        <w:t xml:space="preserve">у десятиденний строк з дати початку перевірки подати до </w:t>
      </w:r>
      <w:r>
        <w:rPr>
          <w:color w:val="000000"/>
          <w:sz w:val="28"/>
          <w:szCs w:val="28"/>
          <w:lang w:val="uk-UA" w:eastAsia="ko-KR"/>
        </w:rPr>
        <w:t xml:space="preserve">відділу кадрової роботи </w:t>
      </w:r>
      <w:r w:rsidRPr="00360E39">
        <w:rPr>
          <w:color w:val="000000"/>
          <w:sz w:val="28"/>
          <w:szCs w:val="28"/>
          <w:lang w:val="uk-UA" w:eastAsia="ko-KR"/>
        </w:rPr>
        <w:t xml:space="preserve">власноручно </w:t>
      </w:r>
      <w:r>
        <w:rPr>
          <w:color w:val="000000"/>
          <w:sz w:val="28"/>
          <w:szCs w:val="28"/>
          <w:lang w:val="uk-UA" w:eastAsia="ko-KR"/>
        </w:rPr>
        <w:t>написану заяву про те, що до неї</w:t>
      </w:r>
      <w:r w:rsidRPr="00360E39">
        <w:rPr>
          <w:color w:val="000000"/>
          <w:sz w:val="28"/>
          <w:szCs w:val="28"/>
          <w:lang w:val="uk-UA" w:eastAsia="ko-KR"/>
        </w:rPr>
        <w:t xml:space="preserve"> застосовуються або не застосовуються заборони, визначені частиною третьо</w:t>
      </w:r>
      <w:r>
        <w:rPr>
          <w:color w:val="000000"/>
          <w:sz w:val="28"/>
          <w:szCs w:val="28"/>
          <w:lang w:val="uk-UA" w:eastAsia="ko-KR"/>
        </w:rPr>
        <w:t xml:space="preserve">ю або четвертою статті 1 Закону України «Про очищення влади» та </w:t>
      </w:r>
      <w:r w:rsidRPr="00360E39">
        <w:rPr>
          <w:color w:val="000000"/>
          <w:sz w:val="28"/>
          <w:szCs w:val="28"/>
          <w:lang w:val="uk-UA" w:eastAsia="ko-KR"/>
        </w:rPr>
        <w:t>про згоду на проходження перевірки і опри</w:t>
      </w:r>
      <w:r>
        <w:rPr>
          <w:color w:val="000000"/>
          <w:sz w:val="28"/>
          <w:szCs w:val="28"/>
          <w:lang w:val="uk-UA" w:eastAsia="ko-KR"/>
        </w:rPr>
        <w:t>люднення відомостей щодо неї</w:t>
      </w:r>
      <w:r w:rsidRPr="00733172">
        <w:rPr>
          <w:color w:val="000000"/>
          <w:sz w:val="28"/>
          <w:szCs w:val="28"/>
          <w:lang w:eastAsia="ko-KR"/>
        </w:rPr>
        <w:t>.</w:t>
      </w:r>
    </w:p>
    <w:p w:rsidR="0003249F" w:rsidRPr="00733172" w:rsidRDefault="0003249F" w:rsidP="0003249F">
      <w:pPr>
        <w:ind w:firstLine="720"/>
        <w:jc w:val="both"/>
        <w:rPr>
          <w:color w:val="000000"/>
          <w:sz w:val="28"/>
          <w:szCs w:val="28"/>
          <w:lang w:eastAsia="ko-KR"/>
        </w:rPr>
      </w:pPr>
    </w:p>
    <w:p w:rsidR="0003249F" w:rsidRDefault="0003249F" w:rsidP="0003249F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uk-UA" w:eastAsia="ko-KR"/>
        </w:rPr>
      </w:pPr>
      <w:r>
        <w:rPr>
          <w:color w:val="000000"/>
          <w:sz w:val="28"/>
          <w:szCs w:val="28"/>
          <w:lang w:val="uk-UA" w:eastAsia="ko-KR"/>
        </w:rPr>
        <w:t>4</w:t>
      </w:r>
      <w:r w:rsidRPr="00360E39">
        <w:rPr>
          <w:color w:val="000000"/>
          <w:sz w:val="28"/>
          <w:szCs w:val="28"/>
          <w:lang w:val="uk-UA" w:eastAsia="ko-KR"/>
        </w:rPr>
        <w:t xml:space="preserve">. Контроль за виконанням цього розпорядження </w:t>
      </w:r>
      <w:r>
        <w:rPr>
          <w:color w:val="000000"/>
          <w:sz w:val="28"/>
          <w:szCs w:val="28"/>
          <w:lang w:val="uk-UA" w:eastAsia="ko-KR"/>
        </w:rPr>
        <w:t>покласти на керуючого справами (секретаря) виконавчого комітету Ірину ГЛЮЗО.</w:t>
      </w:r>
    </w:p>
    <w:p w:rsidR="003A2755" w:rsidRDefault="003A2755" w:rsidP="003A2755">
      <w:pPr>
        <w:rPr>
          <w:b/>
          <w:sz w:val="28"/>
          <w:szCs w:val="28"/>
          <w:lang w:val="uk-UA"/>
        </w:rPr>
      </w:pPr>
    </w:p>
    <w:p w:rsidR="00F22BBA" w:rsidRPr="00E80D9C" w:rsidRDefault="00F22BBA" w:rsidP="00E80D9C">
      <w:pPr>
        <w:rPr>
          <w:sz w:val="28"/>
          <w:szCs w:val="28"/>
          <w:lang w:val="uk-UA"/>
        </w:rPr>
      </w:pPr>
    </w:p>
    <w:p w:rsidR="00C72A95" w:rsidRPr="0003249F" w:rsidRDefault="00D2425A" w:rsidP="0003249F">
      <w:pPr>
        <w:tabs>
          <w:tab w:val="left" w:pos="56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Селищний голова                                                                Олена ПАНЧЕНКО</w:t>
      </w:r>
    </w:p>
    <w:sectPr w:rsidR="00C72A95" w:rsidRPr="0003249F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83A" w:rsidRDefault="00B1083A" w:rsidP="00C9463F">
      <w:r>
        <w:separator/>
      </w:r>
    </w:p>
  </w:endnote>
  <w:endnote w:type="continuationSeparator" w:id="0">
    <w:p w:rsidR="00B1083A" w:rsidRDefault="00B1083A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83A" w:rsidRDefault="00B1083A" w:rsidP="00C9463F">
      <w:r>
        <w:separator/>
      </w:r>
    </w:p>
  </w:footnote>
  <w:footnote w:type="continuationSeparator" w:id="0">
    <w:p w:rsidR="00B1083A" w:rsidRDefault="00B1083A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EE19E6">
        <w:pPr>
          <w:pStyle w:val="af3"/>
          <w:jc w:val="center"/>
        </w:pPr>
        <w:fldSimple w:instr=" PAGE   \* MERGEFORMAT ">
          <w:r w:rsidR="0003249F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6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9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D153E88"/>
    <w:multiLevelType w:val="hybridMultilevel"/>
    <w:tmpl w:val="C4AECF18"/>
    <w:lvl w:ilvl="0" w:tplc="85C68D3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9"/>
  </w:num>
  <w:num w:numId="14">
    <w:abstractNumId w:val="4"/>
  </w:num>
  <w:num w:numId="15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49F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4E33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832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6A07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16D5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9F2"/>
    <w:rsid w:val="00396F57"/>
    <w:rsid w:val="00397508"/>
    <w:rsid w:val="00397575"/>
    <w:rsid w:val="00397B1E"/>
    <w:rsid w:val="003A2755"/>
    <w:rsid w:val="003A39D1"/>
    <w:rsid w:val="003A3AA2"/>
    <w:rsid w:val="003A42FF"/>
    <w:rsid w:val="003A4EE3"/>
    <w:rsid w:val="003A5D9A"/>
    <w:rsid w:val="003A61D7"/>
    <w:rsid w:val="003A675C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075A1"/>
    <w:rsid w:val="004142F3"/>
    <w:rsid w:val="004144F2"/>
    <w:rsid w:val="00414A03"/>
    <w:rsid w:val="00416D39"/>
    <w:rsid w:val="00416E7D"/>
    <w:rsid w:val="00416F45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3DEC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0CF1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78D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C6"/>
    <w:rsid w:val="005230FC"/>
    <w:rsid w:val="00524271"/>
    <w:rsid w:val="005250D4"/>
    <w:rsid w:val="00525301"/>
    <w:rsid w:val="00525EB7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609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3810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1E5C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77A78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A73A6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A7DAA"/>
    <w:rsid w:val="009B1AED"/>
    <w:rsid w:val="009B37D0"/>
    <w:rsid w:val="009B41FB"/>
    <w:rsid w:val="009B4E71"/>
    <w:rsid w:val="009B51E6"/>
    <w:rsid w:val="009B6315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1B80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5DEE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6554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83A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6911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0C6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A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B7BF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25A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0DA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079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0D9C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48EA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3AD1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6E62"/>
    <w:rsid w:val="00ED74D5"/>
    <w:rsid w:val="00EE04F0"/>
    <w:rsid w:val="00EE0973"/>
    <w:rsid w:val="00EE0EF0"/>
    <w:rsid w:val="00EE1441"/>
    <w:rsid w:val="00EE19E6"/>
    <w:rsid w:val="00EE1D75"/>
    <w:rsid w:val="00EE2539"/>
    <w:rsid w:val="00EE3BB8"/>
    <w:rsid w:val="00EE5053"/>
    <w:rsid w:val="00EE50E6"/>
    <w:rsid w:val="00EE5F80"/>
    <w:rsid w:val="00EF09FB"/>
    <w:rsid w:val="00EF0C42"/>
    <w:rsid w:val="00EF1C28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2BBA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0F6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6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99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CDDB1-D264-4665-8D64-C202BB4C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2025-01-22T15:06:00Z</cp:lastPrinted>
  <dcterms:created xsi:type="dcterms:W3CDTF">2025-01-29T13:19:00Z</dcterms:created>
  <dcterms:modified xsi:type="dcterms:W3CDTF">2025-01-29T13:19:00Z</dcterms:modified>
</cp:coreProperties>
</file>