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40F49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</w:t>
            </w:r>
            <w:r w:rsidR="00A37F2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70DEC" w:rsidRDefault="00770DEC" w:rsidP="00770D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проведення атестації</w:t>
      </w:r>
      <w:r w:rsidRPr="000C1305">
        <w:rPr>
          <w:sz w:val="28"/>
          <w:szCs w:val="28"/>
          <w:lang w:val="uk-UA"/>
        </w:rPr>
        <w:t xml:space="preserve"> </w:t>
      </w:r>
      <w:r w:rsidRPr="000C1305">
        <w:rPr>
          <w:b/>
          <w:sz w:val="28"/>
          <w:szCs w:val="28"/>
          <w:lang w:val="uk-UA"/>
        </w:rPr>
        <w:t xml:space="preserve">посадових </w:t>
      </w:r>
    </w:p>
    <w:p w:rsidR="00770DEC" w:rsidRPr="00D83AB6" w:rsidRDefault="00770DEC" w:rsidP="00770DEC">
      <w:pPr>
        <w:rPr>
          <w:sz w:val="28"/>
          <w:szCs w:val="28"/>
          <w:lang w:val="uk-UA"/>
        </w:rPr>
      </w:pPr>
      <w:r w:rsidRPr="000C1305">
        <w:rPr>
          <w:b/>
          <w:sz w:val="28"/>
          <w:szCs w:val="28"/>
          <w:lang w:val="uk-UA"/>
        </w:rPr>
        <w:t>осіб місцевого самоврядування</w:t>
      </w:r>
    </w:p>
    <w:p w:rsidR="00770DEC" w:rsidRDefault="00770DEC" w:rsidP="00770DEC">
      <w:pPr>
        <w:rPr>
          <w:b/>
          <w:sz w:val="28"/>
          <w:szCs w:val="28"/>
          <w:lang w:val="uk-UA"/>
        </w:rPr>
      </w:pPr>
      <w:r w:rsidRPr="000C1305">
        <w:rPr>
          <w:b/>
          <w:sz w:val="28"/>
          <w:szCs w:val="28"/>
          <w:lang w:val="uk-UA"/>
        </w:rPr>
        <w:t>Срібнянської селищної ради</w:t>
      </w:r>
    </w:p>
    <w:p w:rsidR="00A37F21" w:rsidRDefault="00A37F21" w:rsidP="00770DEC">
      <w:pPr>
        <w:rPr>
          <w:b/>
          <w:sz w:val="28"/>
          <w:szCs w:val="28"/>
          <w:lang w:val="uk-UA"/>
        </w:rPr>
      </w:pPr>
    </w:p>
    <w:p w:rsidR="00770DEC" w:rsidRPr="00A614D3" w:rsidRDefault="00770DEC" w:rsidP="003832DB">
      <w:pPr>
        <w:tabs>
          <w:tab w:val="left" w:pos="567"/>
        </w:tabs>
        <w:spacing w:before="12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17 Закону України «Про службу в органах місцевого самоврядування», Постановою</w:t>
      </w:r>
      <w:r w:rsidRPr="0084621E">
        <w:rPr>
          <w:sz w:val="28"/>
          <w:szCs w:val="28"/>
          <w:lang w:val="uk-UA"/>
        </w:rPr>
        <w:t xml:space="preserve"> Кабінету Міністрів України </w:t>
      </w:r>
      <w:r>
        <w:rPr>
          <w:sz w:val="28"/>
          <w:szCs w:val="28"/>
          <w:lang w:val="uk-UA"/>
        </w:rPr>
        <w:t>від 26.10.2001 №1440 «</w:t>
      </w:r>
      <w:r w:rsidRPr="0084621E">
        <w:rPr>
          <w:sz w:val="28"/>
          <w:szCs w:val="28"/>
          <w:lang w:val="uk-UA"/>
        </w:rPr>
        <w:t>Про затвердження Типового положення про проведення атестації посадови</w:t>
      </w:r>
      <w:r>
        <w:rPr>
          <w:sz w:val="28"/>
          <w:szCs w:val="28"/>
          <w:lang w:val="uk-UA"/>
        </w:rPr>
        <w:t>х осіб місцевого самоврядування»</w:t>
      </w:r>
      <w:r w:rsidRPr="0084621E">
        <w:rPr>
          <w:sz w:val="28"/>
          <w:szCs w:val="28"/>
          <w:lang w:val="uk-UA"/>
        </w:rPr>
        <w:t>,</w:t>
      </w:r>
      <w:r w:rsidRPr="00AA199F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ідповідно до пункту 20 частини четвертої</w:t>
      </w:r>
      <w:r w:rsidRPr="00AA199F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</w:t>
      </w:r>
      <w:r w:rsidRPr="00AA199F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підвищення рівня професійної діяльності, удосконалення професійної майстерності, підвищення відповідальності за результати роботи посадових осіб місцевого самоврядування Срібнянської селищної ради, </w:t>
      </w:r>
      <w:r w:rsidRPr="00A614D3">
        <w:rPr>
          <w:b/>
          <w:sz w:val="28"/>
          <w:szCs w:val="28"/>
          <w:lang w:val="uk-UA"/>
        </w:rPr>
        <w:t>зобов’язую:</w:t>
      </w:r>
    </w:p>
    <w:p w:rsidR="00770DEC" w:rsidRDefault="00770DEC" w:rsidP="00770DEC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70DEC" w:rsidRDefault="00770DEC" w:rsidP="003832DB">
      <w:pPr>
        <w:ind w:firstLine="567"/>
        <w:jc w:val="both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 xml:space="preserve">1. Провести </w:t>
      </w:r>
      <w:r>
        <w:rPr>
          <w:sz w:val="28"/>
          <w:szCs w:val="28"/>
          <w:lang w:val="uk-UA"/>
        </w:rPr>
        <w:t>з 03.03.2025 по 14</w:t>
      </w:r>
      <w:r w:rsidR="00A37F21">
        <w:rPr>
          <w:sz w:val="28"/>
          <w:szCs w:val="28"/>
          <w:lang w:val="uk-UA"/>
        </w:rPr>
        <w:t>.03.2025</w:t>
      </w:r>
      <w:r w:rsidRPr="00906679">
        <w:rPr>
          <w:sz w:val="28"/>
          <w:szCs w:val="28"/>
          <w:lang w:val="uk-UA"/>
        </w:rPr>
        <w:t xml:space="preserve"> атестацію</w:t>
      </w:r>
      <w:r w:rsidRPr="003E475C">
        <w:rPr>
          <w:sz w:val="28"/>
          <w:szCs w:val="28"/>
          <w:lang w:val="uk-UA"/>
        </w:rPr>
        <w:t xml:space="preserve"> посадових осіб місцевого самоврядування</w:t>
      </w:r>
      <w:r w:rsidRPr="009066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Срібнянської селищної ради</w:t>
      </w:r>
      <w:r w:rsidRPr="00906679">
        <w:rPr>
          <w:sz w:val="28"/>
          <w:szCs w:val="28"/>
          <w:lang w:val="uk-UA"/>
        </w:rPr>
        <w:t>.</w:t>
      </w:r>
    </w:p>
    <w:p w:rsidR="00770DEC" w:rsidRPr="00906679" w:rsidRDefault="00770DEC" w:rsidP="003832DB">
      <w:pPr>
        <w:ind w:firstLine="567"/>
        <w:rPr>
          <w:sz w:val="28"/>
          <w:szCs w:val="28"/>
          <w:lang w:val="uk-UA"/>
        </w:rPr>
      </w:pPr>
    </w:p>
    <w:p w:rsidR="00770DEC" w:rsidRDefault="00770DEC" w:rsidP="003832DB">
      <w:pPr>
        <w:ind w:firstLine="567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>2. Затвердити:</w:t>
      </w:r>
    </w:p>
    <w:p w:rsidR="00A37F21" w:rsidRPr="00A37F21" w:rsidRDefault="00A37F21" w:rsidP="003832DB">
      <w:pPr>
        <w:ind w:firstLine="567"/>
        <w:rPr>
          <w:sz w:val="16"/>
          <w:szCs w:val="16"/>
          <w:lang w:val="uk-UA"/>
        </w:rPr>
      </w:pPr>
    </w:p>
    <w:p w:rsidR="00770DEC" w:rsidRDefault="00770DEC" w:rsidP="003832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A37F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Положення про проведення атестації </w:t>
      </w:r>
      <w:r w:rsidRPr="00906679">
        <w:rPr>
          <w:sz w:val="28"/>
          <w:szCs w:val="28"/>
          <w:lang w:val="uk-UA"/>
        </w:rPr>
        <w:t>посадових осіб місцевого самоврядування Срібнянської селищної ради</w:t>
      </w:r>
      <w:r>
        <w:rPr>
          <w:sz w:val="28"/>
          <w:szCs w:val="28"/>
          <w:lang w:val="uk-UA"/>
        </w:rPr>
        <w:t xml:space="preserve"> (додаток 1).</w:t>
      </w:r>
    </w:p>
    <w:p w:rsidR="00A37F21" w:rsidRPr="00A37F21" w:rsidRDefault="00A37F21" w:rsidP="003832DB">
      <w:pPr>
        <w:ind w:firstLine="567"/>
        <w:jc w:val="both"/>
        <w:rPr>
          <w:sz w:val="16"/>
          <w:szCs w:val="16"/>
          <w:lang w:val="uk-UA"/>
        </w:rPr>
      </w:pPr>
    </w:p>
    <w:p w:rsidR="00770DEC" w:rsidRDefault="00770DEC" w:rsidP="003832DB">
      <w:pPr>
        <w:ind w:firstLine="567"/>
        <w:jc w:val="both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2.</w:t>
      </w:r>
      <w:r w:rsidR="00A37F21">
        <w:rPr>
          <w:sz w:val="28"/>
          <w:szCs w:val="28"/>
          <w:lang w:val="uk-UA"/>
        </w:rPr>
        <w:t xml:space="preserve"> </w:t>
      </w:r>
      <w:r w:rsidRPr="00906679">
        <w:rPr>
          <w:sz w:val="28"/>
          <w:szCs w:val="28"/>
          <w:lang w:val="uk-UA"/>
        </w:rPr>
        <w:t xml:space="preserve">Список </w:t>
      </w:r>
      <w:r w:rsidRPr="003E475C">
        <w:rPr>
          <w:sz w:val="28"/>
          <w:szCs w:val="28"/>
          <w:lang w:val="uk-UA"/>
        </w:rPr>
        <w:t>посадових осіб місцевого самоврядування</w:t>
      </w:r>
      <w:r w:rsidRPr="00D17B0A">
        <w:rPr>
          <w:sz w:val="28"/>
          <w:szCs w:val="28"/>
          <w:lang w:val="uk-UA"/>
        </w:rPr>
        <w:t xml:space="preserve"> Срібнянської селищної ради</w:t>
      </w:r>
      <w:r w:rsidRPr="00906679">
        <w:rPr>
          <w:sz w:val="28"/>
          <w:szCs w:val="28"/>
          <w:lang w:val="uk-UA"/>
        </w:rPr>
        <w:t xml:space="preserve">, які підлягають атестації </w:t>
      </w:r>
      <w:r>
        <w:rPr>
          <w:sz w:val="28"/>
          <w:szCs w:val="28"/>
          <w:lang w:val="uk-UA"/>
        </w:rPr>
        <w:t xml:space="preserve">у 2025 році </w:t>
      </w:r>
      <w:r w:rsidRPr="00906679">
        <w:rPr>
          <w:sz w:val="28"/>
          <w:szCs w:val="28"/>
          <w:lang w:val="uk-UA"/>
        </w:rPr>
        <w:t>(додаток </w:t>
      </w:r>
      <w:r>
        <w:rPr>
          <w:sz w:val="28"/>
          <w:szCs w:val="28"/>
          <w:lang w:val="uk-UA"/>
        </w:rPr>
        <w:t>2</w:t>
      </w:r>
      <w:r w:rsidRPr="00906679">
        <w:rPr>
          <w:sz w:val="28"/>
          <w:szCs w:val="28"/>
          <w:lang w:val="uk-UA"/>
        </w:rPr>
        <w:t>).</w:t>
      </w:r>
    </w:p>
    <w:p w:rsidR="00A37F21" w:rsidRPr="00A37F21" w:rsidRDefault="00A37F21" w:rsidP="003832DB">
      <w:pPr>
        <w:ind w:firstLine="567"/>
        <w:jc w:val="both"/>
        <w:rPr>
          <w:sz w:val="16"/>
          <w:szCs w:val="16"/>
          <w:lang w:val="uk-UA"/>
        </w:rPr>
      </w:pPr>
    </w:p>
    <w:p w:rsidR="00770DEC" w:rsidRDefault="00770DEC" w:rsidP="003832DB">
      <w:pPr>
        <w:ind w:firstLine="567"/>
        <w:jc w:val="both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3</w:t>
      </w:r>
      <w:r w:rsidRPr="00906679">
        <w:rPr>
          <w:sz w:val="28"/>
          <w:szCs w:val="28"/>
          <w:lang w:val="uk-UA"/>
        </w:rPr>
        <w:t>. Графік проведення атестації</w:t>
      </w:r>
      <w:r w:rsidRPr="00D17B0A">
        <w:rPr>
          <w:sz w:val="28"/>
          <w:szCs w:val="28"/>
          <w:lang w:val="uk-UA"/>
        </w:rPr>
        <w:t xml:space="preserve"> посадових осіб місцевого самоврядування Срібнянської селищної ради</w:t>
      </w:r>
      <w:r w:rsidRPr="00906679">
        <w:rPr>
          <w:sz w:val="28"/>
          <w:szCs w:val="28"/>
          <w:lang w:val="uk-UA"/>
        </w:rPr>
        <w:t xml:space="preserve"> (додаток </w:t>
      </w:r>
      <w:r>
        <w:rPr>
          <w:sz w:val="28"/>
          <w:szCs w:val="28"/>
          <w:lang w:val="uk-UA"/>
        </w:rPr>
        <w:t>3</w:t>
      </w:r>
      <w:r w:rsidRPr="00906679">
        <w:rPr>
          <w:sz w:val="28"/>
          <w:szCs w:val="28"/>
          <w:lang w:val="uk-UA"/>
        </w:rPr>
        <w:t>).</w:t>
      </w:r>
    </w:p>
    <w:p w:rsidR="00A37F21" w:rsidRPr="00A37F21" w:rsidRDefault="00A37F21" w:rsidP="003832DB">
      <w:pPr>
        <w:ind w:firstLine="567"/>
        <w:jc w:val="both"/>
        <w:rPr>
          <w:sz w:val="16"/>
          <w:szCs w:val="16"/>
          <w:lang w:val="uk-UA"/>
        </w:rPr>
      </w:pPr>
    </w:p>
    <w:p w:rsidR="00770DEC" w:rsidRDefault="00770DEC" w:rsidP="003832DB">
      <w:pPr>
        <w:ind w:firstLine="567"/>
        <w:jc w:val="both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906679">
        <w:rPr>
          <w:sz w:val="28"/>
          <w:szCs w:val="28"/>
          <w:lang w:val="uk-UA"/>
        </w:rPr>
        <w:t>. Склад атестаційної комісії</w:t>
      </w:r>
      <w:r w:rsidRPr="00D17B0A">
        <w:rPr>
          <w:sz w:val="28"/>
          <w:szCs w:val="28"/>
          <w:lang w:val="uk-UA"/>
        </w:rPr>
        <w:t xml:space="preserve"> Срібнянської селищної ради</w:t>
      </w:r>
      <w:r w:rsidRPr="00906679">
        <w:rPr>
          <w:sz w:val="28"/>
          <w:szCs w:val="28"/>
          <w:lang w:val="uk-UA"/>
        </w:rPr>
        <w:t xml:space="preserve"> (додаток </w:t>
      </w:r>
      <w:r>
        <w:rPr>
          <w:sz w:val="28"/>
          <w:szCs w:val="28"/>
          <w:lang w:val="uk-UA"/>
        </w:rPr>
        <w:t>4</w:t>
      </w:r>
      <w:r w:rsidRPr="00906679">
        <w:rPr>
          <w:sz w:val="28"/>
          <w:szCs w:val="28"/>
          <w:lang w:val="uk-UA"/>
        </w:rPr>
        <w:t>).</w:t>
      </w:r>
    </w:p>
    <w:p w:rsidR="00770DEC" w:rsidRPr="00906679" w:rsidRDefault="00770DEC" w:rsidP="003832DB">
      <w:pPr>
        <w:ind w:firstLine="567"/>
        <w:rPr>
          <w:sz w:val="28"/>
          <w:szCs w:val="28"/>
          <w:lang w:val="uk-UA"/>
        </w:rPr>
      </w:pPr>
    </w:p>
    <w:p w:rsidR="00770DEC" w:rsidRDefault="00770DEC" w:rsidP="003832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37F21">
        <w:rPr>
          <w:sz w:val="28"/>
          <w:szCs w:val="28"/>
          <w:lang w:val="uk-UA"/>
        </w:rPr>
        <w:t xml:space="preserve"> </w:t>
      </w:r>
      <w:r w:rsidRPr="00922B85">
        <w:rPr>
          <w:sz w:val="28"/>
          <w:szCs w:val="28"/>
          <w:lang w:val="uk-UA"/>
        </w:rPr>
        <w:t>Керівникам структурних підрозділів підготувати службові характеристики, затвердити їх керівником вищого рівня, ознайомити з ними підлеглих працівників та подати секретарю комісії не пізніше, ніж за тиждень до проведення атестації.</w:t>
      </w:r>
    </w:p>
    <w:p w:rsidR="00770DEC" w:rsidRDefault="00770DEC" w:rsidP="003832DB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lastRenderedPageBreak/>
        <w:t xml:space="preserve">4. </w:t>
      </w:r>
      <w:r>
        <w:rPr>
          <w:sz w:val="28"/>
          <w:szCs w:val="28"/>
          <w:lang w:val="uk-UA"/>
        </w:rPr>
        <w:t>Відділу кадрової роботи</w:t>
      </w:r>
      <w:r w:rsidRPr="009066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(Оксані ПРИПУТНЕНКО)</w:t>
      </w:r>
      <w:r w:rsidRPr="00906679">
        <w:rPr>
          <w:sz w:val="28"/>
          <w:szCs w:val="28"/>
          <w:lang w:val="uk-UA"/>
        </w:rPr>
        <w:t>:</w:t>
      </w:r>
    </w:p>
    <w:p w:rsidR="00A37F21" w:rsidRPr="00A37F21" w:rsidRDefault="00A37F21" w:rsidP="003832DB">
      <w:pPr>
        <w:tabs>
          <w:tab w:val="left" w:pos="567"/>
        </w:tabs>
        <w:ind w:firstLine="708"/>
        <w:rPr>
          <w:sz w:val="16"/>
          <w:szCs w:val="16"/>
          <w:lang w:val="uk-UA"/>
        </w:rPr>
      </w:pPr>
    </w:p>
    <w:p w:rsidR="00770DEC" w:rsidRDefault="00770DEC" w:rsidP="003832D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 xml:space="preserve">4.1. Довести до відома працівників, які підлягають атестації (під </w:t>
      </w:r>
      <w:r>
        <w:rPr>
          <w:sz w:val="28"/>
          <w:szCs w:val="28"/>
          <w:lang w:val="uk-UA"/>
        </w:rPr>
        <w:t>підпис</w:t>
      </w:r>
      <w:r w:rsidRPr="00906679">
        <w:rPr>
          <w:sz w:val="28"/>
          <w:szCs w:val="28"/>
          <w:lang w:val="uk-UA"/>
        </w:rPr>
        <w:t xml:space="preserve">), Положення про порядок проведення атестації </w:t>
      </w:r>
      <w:r w:rsidRPr="00F54788">
        <w:rPr>
          <w:sz w:val="28"/>
          <w:szCs w:val="28"/>
          <w:lang w:val="uk-UA"/>
        </w:rPr>
        <w:t>посадових осіб місцевого самоврядування</w:t>
      </w:r>
      <w:r>
        <w:rPr>
          <w:sz w:val="28"/>
          <w:szCs w:val="28"/>
          <w:lang w:val="uk-UA"/>
        </w:rPr>
        <w:t xml:space="preserve"> та це</w:t>
      </w:r>
      <w:r w:rsidRPr="009066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 </w:t>
      </w:r>
      <w:r w:rsidRPr="00906679">
        <w:rPr>
          <w:sz w:val="28"/>
          <w:szCs w:val="28"/>
          <w:lang w:val="uk-UA"/>
        </w:rPr>
        <w:t>(додаток </w:t>
      </w:r>
      <w:r>
        <w:rPr>
          <w:sz w:val="28"/>
          <w:szCs w:val="28"/>
          <w:lang w:val="uk-UA"/>
        </w:rPr>
        <w:t>5</w:t>
      </w:r>
      <w:r w:rsidRPr="00906679">
        <w:rPr>
          <w:sz w:val="28"/>
          <w:szCs w:val="28"/>
          <w:lang w:val="uk-UA"/>
        </w:rPr>
        <w:t>).</w:t>
      </w:r>
    </w:p>
    <w:p w:rsidR="00A37F21" w:rsidRPr="00A37F21" w:rsidRDefault="00A37F21" w:rsidP="003832DB">
      <w:pPr>
        <w:tabs>
          <w:tab w:val="left" w:pos="567"/>
        </w:tabs>
        <w:ind w:firstLine="567"/>
        <w:jc w:val="both"/>
        <w:rPr>
          <w:sz w:val="16"/>
          <w:szCs w:val="16"/>
          <w:lang w:val="uk-UA"/>
        </w:rPr>
      </w:pPr>
    </w:p>
    <w:p w:rsidR="00770DEC" w:rsidRDefault="00770DEC" w:rsidP="003832D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>4.2. Підго</w:t>
      </w:r>
      <w:r>
        <w:rPr>
          <w:sz w:val="28"/>
          <w:szCs w:val="28"/>
          <w:lang w:val="uk-UA"/>
        </w:rPr>
        <w:t>тувати для проведення атестації</w:t>
      </w:r>
      <w:r w:rsidRPr="00906679">
        <w:rPr>
          <w:sz w:val="28"/>
          <w:szCs w:val="28"/>
          <w:lang w:val="uk-UA"/>
        </w:rPr>
        <w:t xml:space="preserve"> бланки атестаційних листів чергової атестації.</w:t>
      </w:r>
    </w:p>
    <w:p w:rsidR="00A37F21" w:rsidRPr="00A37F21" w:rsidRDefault="00A37F21" w:rsidP="003832DB">
      <w:pPr>
        <w:tabs>
          <w:tab w:val="left" w:pos="567"/>
        </w:tabs>
        <w:ind w:firstLine="567"/>
        <w:jc w:val="both"/>
        <w:rPr>
          <w:sz w:val="16"/>
          <w:szCs w:val="16"/>
          <w:lang w:val="uk-UA"/>
        </w:rPr>
      </w:pPr>
    </w:p>
    <w:p w:rsidR="00770DEC" w:rsidRDefault="00770DEC" w:rsidP="003832D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>4.3. Забезпечити заповнення розділу «Загальні дані» атестаційних листів працівників, які підлягають атестації.</w:t>
      </w:r>
    </w:p>
    <w:p w:rsidR="00A37F21" w:rsidRPr="00A37F21" w:rsidRDefault="00A37F21" w:rsidP="003832DB">
      <w:pPr>
        <w:tabs>
          <w:tab w:val="left" w:pos="567"/>
        </w:tabs>
        <w:ind w:firstLine="567"/>
        <w:jc w:val="both"/>
        <w:rPr>
          <w:sz w:val="16"/>
          <w:szCs w:val="16"/>
          <w:lang w:val="uk-UA"/>
        </w:rPr>
      </w:pPr>
    </w:p>
    <w:p w:rsidR="00770DEC" w:rsidRDefault="00770DEC" w:rsidP="003832D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>4.4. Узагальнити матеріали проведен</w:t>
      </w:r>
      <w:r>
        <w:rPr>
          <w:sz w:val="28"/>
          <w:szCs w:val="28"/>
          <w:lang w:val="uk-UA"/>
        </w:rPr>
        <w:t xml:space="preserve">ої атестації та підготувати </w:t>
      </w:r>
      <w:proofErr w:type="spellStart"/>
      <w:r>
        <w:rPr>
          <w:sz w:val="28"/>
          <w:szCs w:val="28"/>
          <w:lang w:val="uk-UA"/>
        </w:rPr>
        <w:t>проє</w:t>
      </w:r>
      <w:r w:rsidRPr="00906679">
        <w:rPr>
          <w:sz w:val="28"/>
          <w:szCs w:val="28"/>
          <w:lang w:val="uk-UA"/>
        </w:rPr>
        <w:t>кт</w:t>
      </w:r>
      <w:proofErr w:type="spellEnd"/>
      <w:r w:rsidRPr="009066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щодо реалізації рішень комісії.</w:t>
      </w:r>
    </w:p>
    <w:p w:rsidR="00770DEC" w:rsidRPr="00906679" w:rsidRDefault="00770DEC" w:rsidP="003832D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770DEC" w:rsidRPr="005079DA" w:rsidRDefault="00770DEC" w:rsidP="003832D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906679">
        <w:rPr>
          <w:sz w:val="28"/>
          <w:szCs w:val="28"/>
          <w:lang w:val="uk-UA"/>
        </w:rPr>
        <w:t>5. Кон</w:t>
      </w:r>
      <w:r>
        <w:rPr>
          <w:sz w:val="28"/>
          <w:szCs w:val="28"/>
          <w:lang w:val="uk-UA"/>
        </w:rPr>
        <w:t>троль за виконанням цього розпорядження</w:t>
      </w:r>
      <w:r w:rsidRPr="009066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покладаю на</w:t>
      </w:r>
      <w:r w:rsidRPr="005079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5079DA">
        <w:rPr>
          <w:sz w:val="28"/>
          <w:szCs w:val="28"/>
          <w:lang w:val="uk-UA"/>
        </w:rPr>
        <w:t>еруюч</w:t>
      </w:r>
      <w:r>
        <w:rPr>
          <w:sz w:val="28"/>
          <w:szCs w:val="28"/>
          <w:lang w:val="uk-UA"/>
        </w:rPr>
        <w:t>ого</w:t>
      </w:r>
      <w:r w:rsidRPr="005079DA">
        <w:rPr>
          <w:sz w:val="28"/>
          <w:szCs w:val="28"/>
          <w:lang w:val="uk-UA"/>
        </w:rPr>
        <w:t xml:space="preserve"> справами (секретар</w:t>
      </w:r>
      <w:r>
        <w:rPr>
          <w:sz w:val="28"/>
          <w:szCs w:val="28"/>
          <w:lang w:val="uk-UA"/>
        </w:rPr>
        <w:t xml:space="preserve">я)виконавчого комітету Ірину </w:t>
      </w:r>
      <w:r w:rsidRPr="005079DA">
        <w:rPr>
          <w:sz w:val="28"/>
          <w:szCs w:val="28"/>
          <w:lang w:val="uk-UA"/>
        </w:rPr>
        <w:t>ГЛЮЗО</w:t>
      </w:r>
      <w:r>
        <w:rPr>
          <w:sz w:val="28"/>
          <w:szCs w:val="28"/>
          <w:lang w:val="uk-UA"/>
        </w:rPr>
        <w:t>.</w:t>
      </w:r>
    </w:p>
    <w:p w:rsidR="00770DEC" w:rsidRPr="005079DA" w:rsidRDefault="00770DEC" w:rsidP="00770DEC">
      <w:pPr>
        <w:ind w:firstLine="708"/>
        <w:rPr>
          <w:sz w:val="28"/>
          <w:szCs w:val="28"/>
          <w:lang w:val="uk-UA"/>
        </w:rPr>
      </w:pPr>
    </w:p>
    <w:p w:rsidR="00770DEC" w:rsidRDefault="00770DEC" w:rsidP="00770DEC">
      <w:pPr>
        <w:ind w:firstLine="567"/>
        <w:rPr>
          <w:b/>
          <w:sz w:val="28"/>
          <w:szCs w:val="28"/>
          <w:lang w:val="uk-UA"/>
        </w:rPr>
      </w:pPr>
    </w:p>
    <w:p w:rsidR="00770DEC" w:rsidRDefault="00770DEC" w:rsidP="00770D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770DEC" w:rsidRDefault="00770DEC" w:rsidP="00770DEC">
      <w:pPr>
        <w:ind w:firstLine="567"/>
        <w:rPr>
          <w:b/>
          <w:sz w:val="28"/>
          <w:szCs w:val="28"/>
          <w:lang w:val="uk-UA"/>
        </w:rPr>
      </w:pPr>
    </w:p>
    <w:p w:rsidR="00613A27" w:rsidRDefault="00770DEC" w:rsidP="006110C8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sectPr w:rsidR="00613A27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ED" w:rsidRDefault="003C00ED" w:rsidP="00C9463F">
      <w:r>
        <w:separator/>
      </w:r>
    </w:p>
  </w:endnote>
  <w:endnote w:type="continuationSeparator" w:id="0">
    <w:p w:rsidR="003C00ED" w:rsidRDefault="003C00E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ED" w:rsidRDefault="003C00ED" w:rsidP="00C9463F">
      <w:r>
        <w:separator/>
      </w:r>
    </w:p>
  </w:footnote>
  <w:footnote w:type="continuationSeparator" w:id="0">
    <w:p w:rsidR="003C00ED" w:rsidRDefault="003C00E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A37F21" w:rsidRDefault="0022231E">
    <w:pPr>
      <w:pStyle w:val="af3"/>
      <w:jc w:val="center"/>
    </w:pPr>
    <w:sdt>
      <w:sdtPr>
        <w:id w:val="866230061"/>
        <w:docPartObj>
          <w:docPartGallery w:val="Page Numbers (Top of Page)"/>
          <w:docPartUnique/>
        </w:docPartObj>
      </w:sdtPr>
      <w:sdtContent>
        <w:fldSimple w:instr=" PAGE   \* MERGEFORMAT ">
          <w:r w:rsidR="003832DB">
            <w:rPr>
              <w:noProof/>
            </w:rPr>
            <w:t>2</w:t>
          </w:r>
        </w:fldSimple>
      </w:sdtContent>
    </w:sdt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0E976-30EE-43D3-A16B-84848394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2025-02-04T09:25:00Z</cp:lastPrinted>
  <dcterms:created xsi:type="dcterms:W3CDTF">2025-02-03T14:56:00Z</dcterms:created>
  <dcterms:modified xsi:type="dcterms:W3CDTF">2025-02-04T09:27:00Z</dcterms:modified>
</cp:coreProperties>
</file>