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B448C" w:rsidP="002D4790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2D4790">
              <w:rPr>
                <w:color w:val="000000"/>
                <w:sz w:val="28"/>
                <w:szCs w:val="28"/>
                <w:lang w:val="uk-UA"/>
              </w:rPr>
              <w:t>7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6C571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672364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672364" w:rsidRDefault="00672364" w:rsidP="00672364">
      <w:pPr>
        <w:tabs>
          <w:tab w:val="left" w:pos="5580"/>
        </w:tabs>
        <w:rPr>
          <w:b/>
          <w:sz w:val="28"/>
          <w:szCs w:val="28"/>
          <w:lang w:val="uk-UA"/>
        </w:rPr>
      </w:pPr>
      <w:r w:rsidRPr="00125FE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створення комісії з обстеження</w:t>
      </w:r>
    </w:p>
    <w:p w:rsidR="00672364" w:rsidRDefault="00672364" w:rsidP="00672364">
      <w:pPr>
        <w:tabs>
          <w:tab w:val="left" w:pos="5580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худобомогильників</w:t>
      </w:r>
      <w:proofErr w:type="spellEnd"/>
      <w:r>
        <w:rPr>
          <w:b/>
          <w:sz w:val="28"/>
          <w:szCs w:val="28"/>
          <w:lang w:val="uk-UA"/>
        </w:rPr>
        <w:t xml:space="preserve"> та </w:t>
      </w:r>
      <w:proofErr w:type="spellStart"/>
      <w:r>
        <w:rPr>
          <w:b/>
          <w:sz w:val="28"/>
          <w:szCs w:val="28"/>
          <w:lang w:val="uk-UA"/>
        </w:rPr>
        <w:t>біотермічних</w:t>
      </w:r>
      <w:proofErr w:type="spellEnd"/>
      <w:r>
        <w:rPr>
          <w:b/>
          <w:sz w:val="28"/>
          <w:szCs w:val="28"/>
          <w:lang w:val="uk-UA"/>
        </w:rPr>
        <w:t xml:space="preserve"> ям </w:t>
      </w:r>
    </w:p>
    <w:p w:rsidR="00672364" w:rsidRDefault="00672364" w:rsidP="00672364">
      <w:pPr>
        <w:tabs>
          <w:tab w:val="left" w:pos="55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Срібнянської селищної ради</w:t>
      </w:r>
    </w:p>
    <w:p w:rsidR="00672364" w:rsidRPr="00125FE5" w:rsidRDefault="00672364" w:rsidP="00672364">
      <w:pPr>
        <w:rPr>
          <w:b/>
          <w:sz w:val="28"/>
          <w:szCs w:val="28"/>
          <w:lang w:val="uk-UA"/>
        </w:rPr>
      </w:pPr>
    </w:p>
    <w:p w:rsidR="00672364" w:rsidRDefault="00672364" w:rsidP="00672364">
      <w:pPr>
        <w:tabs>
          <w:tab w:val="left" w:pos="709"/>
          <w:tab w:val="left" w:pos="570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листа Головного управління Держпродспоживслужби в Чернігівській області від 17 березня 2025 року №01-02-03-23/1370 для проведення обстежень щодо кількості та стану наявних худобо могильників, з метою перевірки дотримання вимог наказу </w:t>
      </w:r>
      <w:r w:rsidRPr="00E924EA">
        <w:rPr>
          <w:sz w:val="28"/>
          <w:szCs w:val="28"/>
          <w:lang w:val="uk-UA"/>
        </w:rPr>
        <w:t>Державного комітету ветеринарної медицини України від 27 жовтня 2008 р</w:t>
      </w:r>
      <w:r>
        <w:rPr>
          <w:sz w:val="28"/>
          <w:szCs w:val="28"/>
          <w:lang w:val="uk-UA"/>
        </w:rPr>
        <w:t>оку</w:t>
      </w:r>
      <w:r w:rsidRPr="00E924EA">
        <w:rPr>
          <w:sz w:val="28"/>
          <w:szCs w:val="28"/>
          <w:lang w:val="uk-UA"/>
        </w:rPr>
        <w:t xml:space="preserve"> №232 «Про затвердження Правил облаштування і утримання діючих </w:t>
      </w:r>
      <w:proofErr w:type="spellStart"/>
      <w:r w:rsidRPr="00E924EA">
        <w:rPr>
          <w:sz w:val="28"/>
          <w:szCs w:val="28"/>
          <w:lang w:val="uk-UA"/>
        </w:rPr>
        <w:t>худобомогильників</w:t>
      </w:r>
      <w:proofErr w:type="spellEnd"/>
      <w:r w:rsidRPr="00E924EA">
        <w:rPr>
          <w:sz w:val="28"/>
          <w:szCs w:val="28"/>
          <w:lang w:val="uk-UA"/>
        </w:rPr>
        <w:t xml:space="preserve"> та </w:t>
      </w:r>
      <w:proofErr w:type="spellStart"/>
      <w:r w:rsidRPr="00E924EA">
        <w:rPr>
          <w:sz w:val="28"/>
          <w:szCs w:val="28"/>
          <w:lang w:val="uk-UA"/>
        </w:rPr>
        <w:t>біотермічних</w:t>
      </w:r>
      <w:proofErr w:type="spellEnd"/>
      <w:r w:rsidRPr="00E924EA">
        <w:rPr>
          <w:sz w:val="28"/>
          <w:szCs w:val="28"/>
          <w:lang w:val="uk-UA"/>
        </w:rPr>
        <w:t xml:space="preserve"> ям для захоронення трупів тварин у населених пунктах України»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757972">
        <w:rPr>
          <w:b/>
          <w:color w:val="000000"/>
          <w:sz w:val="28"/>
          <w:szCs w:val="28"/>
          <w:lang w:val="uk-UA"/>
        </w:rPr>
        <w:t>зобов’язую</w:t>
      </w:r>
      <w:r>
        <w:rPr>
          <w:color w:val="000000"/>
          <w:sz w:val="28"/>
          <w:szCs w:val="28"/>
          <w:lang w:val="uk-UA"/>
        </w:rPr>
        <w:t>:</w:t>
      </w:r>
    </w:p>
    <w:p w:rsidR="00672364" w:rsidRDefault="00672364" w:rsidP="00672364">
      <w:pPr>
        <w:tabs>
          <w:tab w:val="left" w:pos="0"/>
          <w:tab w:val="left" w:pos="567"/>
          <w:tab w:val="left" w:pos="570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672364" w:rsidRDefault="00672364" w:rsidP="00672364">
      <w:pPr>
        <w:pStyle w:val="aa"/>
        <w:numPr>
          <w:ilvl w:val="0"/>
          <w:numId w:val="12"/>
        </w:numPr>
        <w:tabs>
          <w:tab w:val="left" w:pos="851"/>
        </w:tabs>
        <w:suppressAutoHyphens/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E77A10">
        <w:rPr>
          <w:color w:val="000000"/>
          <w:sz w:val="28"/>
          <w:szCs w:val="28"/>
          <w:lang w:val="uk-UA"/>
        </w:rPr>
        <w:t xml:space="preserve">Створити комісію з обстеження </w:t>
      </w:r>
      <w:proofErr w:type="spellStart"/>
      <w:r w:rsidRPr="00E77A10">
        <w:rPr>
          <w:color w:val="000000"/>
          <w:sz w:val="28"/>
          <w:szCs w:val="28"/>
          <w:lang w:val="uk-UA"/>
        </w:rPr>
        <w:t>худобомогильників</w:t>
      </w:r>
      <w:proofErr w:type="spellEnd"/>
      <w:r w:rsidRPr="00E77A10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E77A10">
        <w:rPr>
          <w:color w:val="000000"/>
          <w:sz w:val="28"/>
          <w:szCs w:val="28"/>
          <w:lang w:val="uk-UA"/>
        </w:rPr>
        <w:t>біотермічн</w:t>
      </w:r>
      <w:r>
        <w:rPr>
          <w:color w:val="000000"/>
          <w:sz w:val="28"/>
          <w:szCs w:val="28"/>
          <w:lang w:val="uk-UA"/>
        </w:rPr>
        <w:t>и</w:t>
      </w:r>
      <w:r w:rsidRPr="00E77A10">
        <w:rPr>
          <w:color w:val="000000"/>
          <w:sz w:val="28"/>
          <w:szCs w:val="28"/>
          <w:lang w:val="uk-UA"/>
        </w:rPr>
        <w:t>х</w:t>
      </w:r>
      <w:proofErr w:type="spellEnd"/>
      <w:r w:rsidRPr="00E77A10">
        <w:rPr>
          <w:color w:val="000000"/>
          <w:sz w:val="28"/>
          <w:szCs w:val="28"/>
          <w:lang w:val="uk-UA"/>
        </w:rPr>
        <w:t xml:space="preserve"> ям на терит</w:t>
      </w:r>
      <w:r>
        <w:rPr>
          <w:color w:val="000000"/>
          <w:sz w:val="28"/>
          <w:szCs w:val="28"/>
          <w:lang w:val="uk-UA"/>
        </w:rPr>
        <w:t xml:space="preserve">орії Срібнянської селищної ради (далі </w:t>
      </w:r>
      <w:proofErr w:type="spellStart"/>
      <w:r>
        <w:rPr>
          <w:color w:val="000000"/>
          <w:sz w:val="28"/>
          <w:szCs w:val="28"/>
          <w:lang w:val="uk-UA"/>
        </w:rPr>
        <w:t>–Комісія</w:t>
      </w:r>
      <w:proofErr w:type="spellEnd"/>
      <w:r>
        <w:rPr>
          <w:color w:val="000000"/>
          <w:sz w:val="28"/>
          <w:szCs w:val="28"/>
          <w:lang w:val="uk-UA"/>
        </w:rPr>
        <w:t>).</w:t>
      </w:r>
    </w:p>
    <w:p w:rsidR="00672364" w:rsidRDefault="00672364" w:rsidP="00672364">
      <w:pPr>
        <w:pStyle w:val="aa"/>
        <w:ind w:left="851"/>
        <w:jc w:val="both"/>
        <w:outlineLvl w:val="0"/>
        <w:rPr>
          <w:color w:val="000000"/>
          <w:sz w:val="28"/>
          <w:szCs w:val="28"/>
          <w:lang w:val="uk-UA"/>
        </w:rPr>
      </w:pPr>
    </w:p>
    <w:p w:rsidR="00672364" w:rsidRDefault="00672364" w:rsidP="00672364">
      <w:pPr>
        <w:pStyle w:val="aa"/>
        <w:numPr>
          <w:ilvl w:val="0"/>
          <w:numId w:val="12"/>
        </w:numPr>
        <w:tabs>
          <w:tab w:val="left" w:pos="851"/>
        </w:tabs>
        <w:suppressAutoHyphens/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</w:t>
      </w:r>
      <w:r w:rsidRPr="00E77A1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персональний склад Комісії згідно з додатком.</w:t>
      </w:r>
    </w:p>
    <w:p w:rsidR="00672364" w:rsidRDefault="00672364" w:rsidP="00672364">
      <w:pPr>
        <w:pStyle w:val="aa"/>
        <w:ind w:left="851"/>
        <w:jc w:val="both"/>
        <w:outlineLvl w:val="0"/>
        <w:rPr>
          <w:color w:val="000000"/>
          <w:sz w:val="28"/>
          <w:szCs w:val="28"/>
          <w:lang w:val="uk-UA"/>
        </w:rPr>
      </w:pPr>
    </w:p>
    <w:p w:rsidR="00672364" w:rsidRDefault="00672364" w:rsidP="00672364">
      <w:pPr>
        <w:pStyle w:val="aa"/>
        <w:numPr>
          <w:ilvl w:val="0"/>
          <w:numId w:val="12"/>
        </w:numPr>
        <w:tabs>
          <w:tab w:val="left" w:pos="851"/>
        </w:tabs>
        <w:suppressAutoHyphens/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Комісії провести обстеження </w:t>
      </w:r>
      <w:proofErr w:type="spellStart"/>
      <w:r>
        <w:rPr>
          <w:color w:val="000000"/>
          <w:sz w:val="28"/>
          <w:szCs w:val="28"/>
          <w:lang w:val="uk-UA"/>
        </w:rPr>
        <w:t>худобомогильників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біотермічних</w:t>
      </w:r>
      <w:proofErr w:type="spellEnd"/>
      <w:r>
        <w:rPr>
          <w:color w:val="000000"/>
          <w:sz w:val="28"/>
          <w:szCs w:val="28"/>
          <w:lang w:val="uk-UA"/>
        </w:rPr>
        <w:t xml:space="preserve"> ям на території Срібнянської селищної ради.</w:t>
      </w:r>
    </w:p>
    <w:p w:rsidR="00672364" w:rsidRPr="00E77A10" w:rsidRDefault="00672364" w:rsidP="00672364">
      <w:pPr>
        <w:pStyle w:val="aa"/>
        <w:ind w:left="851"/>
        <w:jc w:val="both"/>
        <w:outlineLvl w:val="0"/>
        <w:rPr>
          <w:color w:val="000000"/>
          <w:sz w:val="28"/>
          <w:szCs w:val="28"/>
          <w:lang w:val="uk-UA"/>
        </w:rPr>
      </w:pPr>
    </w:p>
    <w:p w:rsidR="00672364" w:rsidRDefault="00672364" w:rsidP="00672364">
      <w:pPr>
        <w:pStyle w:val="aa"/>
        <w:numPr>
          <w:ilvl w:val="0"/>
          <w:numId w:val="12"/>
        </w:numPr>
        <w:tabs>
          <w:tab w:val="left" w:pos="851"/>
        </w:tabs>
        <w:suppressAutoHyphens/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даного розпорядження покласти на заступника селищного голови Володимира ШУЛЯКА.</w:t>
      </w:r>
    </w:p>
    <w:p w:rsidR="002D4790" w:rsidRDefault="002D4790" w:rsidP="002D4790">
      <w:pPr>
        <w:ind w:firstLine="567"/>
        <w:jc w:val="both"/>
        <w:rPr>
          <w:sz w:val="28"/>
          <w:szCs w:val="28"/>
          <w:lang w:val="uk-UA"/>
        </w:rPr>
      </w:pPr>
    </w:p>
    <w:p w:rsidR="002D4790" w:rsidRPr="002D4790" w:rsidRDefault="002D4790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2D3B2A">
      <w:pPr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                                                     Додаток</w:t>
      </w:r>
    </w:p>
    <w:p w:rsidR="002D3B2A" w:rsidRDefault="002D3B2A" w:rsidP="002D3B2A">
      <w:pPr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до розпорядження Срібнянського</w:t>
      </w:r>
    </w:p>
    <w:p w:rsidR="002D3B2A" w:rsidRDefault="002D3B2A" w:rsidP="002D3B2A">
      <w:pPr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селищного голови</w:t>
      </w:r>
    </w:p>
    <w:p w:rsidR="002D3B2A" w:rsidRPr="00131C57" w:rsidRDefault="002D3B2A" w:rsidP="002D3B2A">
      <w:pPr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07 квітня 2025 р. №60</w:t>
      </w:r>
    </w:p>
    <w:p w:rsidR="002D3B2A" w:rsidRDefault="002D3B2A" w:rsidP="002D3B2A">
      <w:pPr>
        <w:jc w:val="both"/>
        <w:outlineLvl w:val="0"/>
        <w:rPr>
          <w:b/>
          <w:bCs/>
          <w:sz w:val="28"/>
          <w:szCs w:val="28"/>
          <w:lang w:val="uk-UA"/>
        </w:rPr>
      </w:pPr>
    </w:p>
    <w:p w:rsidR="002D3B2A" w:rsidRPr="007F2DA4" w:rsidRDefault="002D3B2A" w:rsidP="002D3B2A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7F2DA4">
        <w:rPr>
          <w:b/>
          <w:color w:val="000000"/>
          <w:sz w:val="28"/>
          <w:szCs w:val="28"/>
          <w:lang w:val="uk-UA"/>
        </w:rPr>
        <w:t xml:space="preserve">Склад комісії з обстеження </w:t>
      </w:r>
      <w:proofErr w:type="spellStart"/>
      <w:r w:rsidRPr="007F2DA4">
        <w:rPr>
          <w:b/>
          <w:color w:val="000000"/>
          <w:sz w:val="28"/>
          <w:szCs w:val="28"/>
          <w:lang w:val="uk-UA"/>
        </w:rPr>
        <w:t>худобомогильників</w:t>
      </w:r>
      <w:proofErr w:type="spellEnd"/>
      <w:r w:rsidRPr="007F2DA4">
        <w:rPr>
          <w:b/>
          <w:color w:val="000000"/>
          <w:sz w:val="28"/>
          <w:szCs w:val="28"/>
          <w:lang w:val="uk-UA"/>
        </w:rPr>
        <w:t xml:space="preserve"> та </w:t>
      </w:r>
      <w:proofErr w:type="spellStart"/>
      <w:r w:rsidRPr="007F2DA4">
        <w:rPr>
          <w:b/>
          <w:color w:val="000000"/>
          <w:sz w:val="28"/>
          <w:szCs w:val="28"/>
          <w:lang w:val="uk-UA"/>
        </w:rPr>
        <w:t>біотермічн</w:t>
      </w:r>
      <w:r>
        <w:rPr>
          <w:b/>
          <w:color w:val="000000"/>
          <w:sz w:val="28"/>
          <w:szCs w:val="28"/>
          <w:lang w:val="uk-UA"/>
        </w:rPr>
        <w:t>и</w:t>
      </w:r>
      <w:r w:rsidRPr="007F2DA4">
        <w:rPr>
          <w:b/>
          <w:color w:val="000000"/>
          <w:sz w:val="28"/>
          <w:szCs w:val="28"/>
          <w:lang w:val="uk-UA"/>
        </w:rPr>
        <w:t>х</w:t>
      </w:r>
      <w:proofErr w:type="spellEnd"/>
      <w:r w:rsidRPr="007F2DA4">
        <w:rPr>
          <w:b/>
          <w:color w:val="000000"/>
          <w:sz w:val="28"/>
          <w:szCs w:val="28"/>
          <w:lang w:val="uk-UA"/>
        </w:rPr>
        <w:t xml:space="preserve"> ям на території Срібнянської селищної ради</w:t>
      </w:r>
    </w:p>
    <w:p w:rsidR="002D3B2A" w:rsidRPr="007F2DA4" w:rsidRDefault="002D3B2A" w:rsidP="002D3B2A">
      <w:pPr>
        <w:jc w:val="center"/>
        <w:outlineLvl w:val="0"/>
        <w:rPr>
          <w:b/>
          <w:bCs/>
          <w:sz w:val="28"/>
          <w:szCs w:val="28"/>
          <w:lang w:val="uk-UA"/>
        </w:rPr>
      </w:pPr>
    </w:p>
    <w:tbl>
      <w:tblPr>
        <w:tblStyle w:val="ad"/>
        <w:tblW w:w="0" w:type="auto"/>
        <w:tblLook w:val="04A0"/>
      </w:tblPr>
      <w:tblGrid>
        <w:gridCol w:w="3290"/>
        <w:gridCol w:w="6174"/>
      </w:tblGrid>
      <w:tr w:rsidR="002D3B2A" w:rsidTr="002D3B2A">
        <w:tc>
          <w:tcPr>
            <w:tcW w:w="3290" w:type="dxa"/>
          </w:tcPr>
          <w:p w:rsidR="002D3B2A" w:rsidRPr="007F2DA4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Володимир ШУЛЯК </w:t>
            </w:r>
          </w:p>
        </w:tc>
        <w:tc>
          <w:tcPr>
            <w:tcW w:w="6174" w:type="dxa"/>
          </w:tcPr>
          <w:p w:rsidR="002D3B2A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селищного голови,</w:t>
            </w:r>
          </w:p>
          <w:p w:rsidR="002D3B2A" w:rsidRPr="007F2DA4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2D3B2A" w:rsidRPr="002D3B2A" w:rsidTr="002D3B2A">
        <w:tc>
          <w:tcPr>
            <w:tcW w:w="3290" w:type="dxa"/>
          </w:tcPr>
          <w:p w:rsidR="002D3B2A" w:rsidRPr="007F2DA4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Анатолій СТЕПАНЕНКО</w:t>
            </w:r>
          </w:p>
        </w:tc>
        <w:tc>
          <w:tcPr>
            <w:tcW w:w="6174" w:type="dxa"/>
          </w:tcPr>
          <w:p w:rsidR="002D3B2A" w:rsidRPr="007F2DA4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Завідувач сектору з питань надзвичайних ситуацій, цивільного захисту та мобілізаційної роботи Срібнянської селищної ради, секретар комісії</w:t>
            </w:r>
          </w:p>
        </w:tc>
      </w:tr>
      <w:tr w:rsidR="002D3B2A" w:rsidTr="002D3B2A">
        <w:tc>
          <w:tcPr>
            <w:tcW w:w="3290" w:type="dxa"/>
          </w:tcPr>
          <w:p w:rsidR="002D3B2A" w:rsidRPr="007F2DA4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Микола КОНОНЕНКО</w:t>
            </w:r>
          </w:p>
        </w:tc>
        <w:tc>
          <w:tcPr>
            <w:tcW w:w="6174" w:type="dxa"/>
          </w:tcPr>
          <w:p w:rsidR="002D3B2A" w:rsidRPr="007F2DA4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Головний спеціаліст відділу безпечності харчових продуктів та ветеринарної медицини Прилуцького районного управління ГУ Держпродспоживслужби в Чернігівській області (за згодою) </w:t>
            </w:r>
          </w:p>
        </w:tc>
      </w:tr>
      <w:tr w:rsidR="002D3B2A" w:rsidTr="002D3B2A">
        <w:tc>
          <w:tcPr>
            <w:tcW w:w="3290" w:type="dxa"/>
          </w:tcPr>
          <w:p w:rsidR="002D3B2A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Юлія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СТАСЬ</w:t>
            </w:r>
            <w:proofErr w:type="spellEnd"/>
          </w:p>
        </w:tc>
        <w:tc>
          <w:tcPr>
            <w:tcW w:w="6174" w:type="dxa"/>
          </w:tcPr>
          <w:p w:rsidR="002D3B2A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Головний спеціаліст юридичного відділу </w:t>
            </w:r>
          </w:p>
        </w:tc>
      </w:tr>
      <w:tr w:rsidR="002D3B2A" w:rsidTr="002D3B2A">
        <w:tc>
          <w:tcPr>
            <w:tcW w:w="3290" w:type="dxa"/>
          </w:tcPr>
          <w:p w:rsidR="002D3B2A" w:rsidRPr="007F2DA4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Марина ТРЕУС</w:t>
            </w:r>
          </w:p>
        </w:tc>
        <w:tc>
          <w:tcPr>
            <w:tcW w:w="6174" w:type="dxa"/>
          </w:tcPr>
          <w:p w:rsidR="002D3B2A" w:rsidRPr="007F2DA4" w:rsidRDefault="002D3B2A" w:rsidP="00D02DF4">
            <w:pPr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«Комунгосп»</w:t>
            </w:r>
          </w:p>
        </w:tc>
      </w:tr>
    </w:tbl>
    <w:p w:rsidR="002D3B2A" w:rsidRDefault="002D3B2A" w:rsidP="002D3B2A">
      <w:pPr>
        <w:jc w:val="both"/>
        <w:outlineLvl w:val="0"/>
        <w:rPr>
          <w:b/>
          <w:bCs/>
          <w:sz w:val="28"/>
          <w:szCs w:val="28"/>
          <w:lang w:val="uk-UA"/>
        </w:rPr>
      </w:pPr>
    </w:p>
    <w:p w:rsidR="002D3B2A" w:rsidRDefault="002D3B2A" w:rsidP="002D3B2A">
      <w:pPr>
        <w:jc w:val="both"/>
        <w:outlineLvl w:val="0"/>
        <w:rPr>
          <w:b/>
          <w:bCs/>
          <w:sz w:val="28"/>
          <w:szCs w:val="28"/>
          <w:lang w:val="uk-UA"/>
        </w:rPr>
      </w:pPr>
    </w:p>
    <w:p w:rsidR="002D3B2A" w:rsidRDefault="002D3B2A" w:rsidP="002D3B2A">
      <w:pPr>
        <w:ind w:left="-142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Керуючий справами (секретар)</w:t>
      </w:r>
    </w:p>
    <w:p w:rsidR="002D3B2A" w:rsidRPr="00CD3C18" w:rsidRDefault="002D3B2A" w:rsidP="002D3B2A">
      <w:pPr>
        <w:ind w:left="-142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                                                                    Ірина ГЛЮЗО</w:t>
      </w:r>
    </w:p>
    <w:p w:rsidR="002D3B2A" w:rsidRPr="00944DAE" w:rsidRDefault="002D3B2A" w:rsidP="005B448C">
      <w:pPr>
        <w:jc w:val="both"/>
        <w:rPr>
          <w:szCs w:val="28"/>
          <w:lang w:val="uk-UA"/>
        </w:rPr>
      </w:pPr>
    </w:p>
    <w:sectPr w:rsidR="002D3B2A" w:rsidRPr="00944DAE" w:rsidSect="002D3B2A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15" w:rsidRDefault="003E5A15" w:rsidP="00C9463F">
      <w:r>
        <w:separator/>
      </w:r>
    </w:p>
  </w:endnote>
  <w:endnote w:type="continuationSeparator" w:id="0">
    <w:p w:rsidR="003E5A15" w:rsidRDefault="003E5A1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15" w:rsidRDefault="003E5A15" w:rsidP="00C9463F">
      <w:r>
        <w:separator/>
      </w:r>
    </w:p>
  </w:footnote>
  <w:footnote w:type="continuationSeparator" w:id="0">
    <w:p w:rsidR="003E5A15" w:rsidRDefault="003E5A1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421EF5" w:rsidP="000726F9">
        <w:pPr>
          <w:pStyle w:val="af3"/>
          <w:jc w:val="center"/>
          <w:rPr>
            <w:lang w:val="uk-UA"/>
          </w:rPr>
        </w:pPr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4748C-0F8D-42A3-8937-71B5879B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2025-04-07T12:04:00Z</cp:lastPrinted>
  <dcterms:created xsi:type="dcterms:W3CDTF">2025-04-07T11:59:00Z</dcterms:created>
  <dcterms:modified xsi:type="dcterms:W3CDTF">2025-04-07T12:35:00Z</dcterms:modified>
</cp:coreProperties>
</file>