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56BC4" w:rsidP="00724F25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724F25">
              <w:rPr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89566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724F25">
              <w:rPr>
                <w:color w:val="000000"/>
                <w:sz w:val="28"/>
                <w:szCs w:val="28"/>
                <w:lang w:val="uk-UA"/>
              </w:rPr>
              <w:t>9</w:t>
            </w:r>
            <w:r w:rsidR="0089566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895664" w:rsidRPr="004873D3" w:rsidRDefault="00895664" w:rsidP="0089566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4873D3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Pr="004873D3">
        <w:rPr>
          <w:rFonts w:ascii="Times New Roman" w:hAnsi="Times New Roman"/>
          <w:b/>
          <w:bCs/>
          <w:sz w:val="28"/>
          <w:szCs w:val="28"/>
          <w:lang w:val="uk-UA"/>
        </w:rPr>
        <w:t>створення комі</w:t>
      </w:r>
      <w:proofErr w:type="gramStart"/>
      <w:r w:rsidRPr="004873D3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proofErr w:type="gramEnd"/>
      <w:r w:rsidRPr="004873D3">
        <w:rPr>
          <w:rFonts w:ascii="Times New Roman" w:hAnsi="Times New Roman"/>
          <w:b/>
          <w:bCs/>
          <w:sz w:val="28"/>
          <w:szCs w:val="28"/>
          <w:lang w:val="uk-UA"/>
        </w:rPr>
        <w:t xml:space="preserve">ії </w:t>
      </w:r>
      <w:r w:rsidRPr="004873D3"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895664" w:rsidRDefault="00895664" w:rsidP="0089566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проведення інвентаризації </w:t>
      </w:r>
    </w:p>
    <w:p w:rsidR="00895664" w:rsidRPr="004873D3" w:rsidRDefault="00895664" w:rsidP="0089566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визначення</w:t>
      </w:r>
      <w:r w:rsidRPr="004873D3">
        <w:rPr>
          <w:rFonts w:ascii="Times New Roman" w:hAnsi="Times New Roman"/>
          <w:b/>
          <w:sz w:val="28"/>
          <w:szCs w:val="28"/>
          <w:lang w:val="uk-UA"/>
        </w:rPr>
        <w:t xml:space="preserve"> непридатності </w:t>
      </w:r>
    </w:p>
    <w:p w:rsidR="00895664" w:rsidRPr="004873D3" w:rsidRDefault="00895664" w:rsidP="0089566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4873D3">
        <w:rPr>
          <w:rFonts w:ascii="Times New Roman" w:hAnsi="Times New Roman"/>
          <w:b/>
          <w:sz w:val="28"/>
          <w:szCs w:val="28"/>
          <w:lang w:val="uk-UA"/>
        </w:rPr>
        <w:t>майна, що перебуває</w:t>
      </w:r>
    </w:p>
    <w:p w:rsidR="00895664" w:rsidRPr="004873D3" w:rsidRDefault="00895664" w:rsidP="0089566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4873D3">
        <w:rPr>
          <w:rFonts w:ascii="Times New Roman" w:hAnsi="Times New Roman"/>
          <w:b/>
          <w:sz w:val="28"/>
          <w:szCs w:val="28"/>
          <w:lang w:val="uk-UA"/>
        </w:rPr>
        <w:t>у комунальній власності</w:t>
      </w:r>
    </w:p>
    <w:p w:rsidR="00895664" w:rsidRPr="009C19AD" w:rsidRDefault="00895664" w:rsidP="0089566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895664" w:rsidRPr="0052258E" w:rsidRDefault="00895664" w:rsidP="00895664">
      <w:pPr>
        <w:pStyle w:val="a4"/>
        <w:tabs>
          <w:tab w:val="left" w:pos="567"/>
        </w:tabs>
        <w:ind w:firstLine="567"/>
        <w:rPr>
          <w:b/>
          <w:szCs w:val="28"/>
        </w:rPr>
      </w:pPr>
      <w:r w:rsidRPr="00594DC0">
        <w:rPr>
          <w:szCs w:val="28"/>
        </w:rPr>
        <w:t>Керуючись пунктом 20 частини че</w:t>
      </w:r>
      <w:r>
        <w:rPr>
          <w:szCs w:val="28"/>
        </w:rPr>
        <w:t>т</w:t>
      </w:r>
      <w:r w:rsidRPr="00594DC0">
        <w:rPr>
          <w:szCs w:val="28"/>
        </w:rPr>
        <w:t xml:space="preserve">вертої статті 42, частиною восьмою статті 59 Закону України «Про місцеве самоврядування в Україні», </w:t>
      </w:r>
      <w:r>
        <w:rPr>
          <w:szCs w:val="28"/>
        </w:rPr>
        <w:t>відповідно до наказу Міністерства фінансів України від 02.09.2014 №879  «Про затвердження Положення про інвентаризацію активів та зобов’язань», згідно рішення восьмої сесії Срібнянської селищної ради восьмого скликання від 25.06.2021 «</w:t>
      </w:r>
      <w:r w:rsidRPr="00462D72">
        <w:rPr>
          <w:szCs w:val="28"/>
        </w:rPr>
        <w:t xml:space="preserve">Про затвердження </w:t>
      </w:r>
      <w:r w:rsidRPr="00462D72">
        <w:rPr>
          <w:szCs w:val="28"/>
          <w:highlight w:val="white"/>
        </w:rPr>
        <w:t>Положення</w:t>
      </w:r>
      <w:r>
        <w:rPr>
          <w:szCs w:val="28"/>
          <w:highlight w:val="white"/>
        </w:rPr>
        <w:t xml:space="preserve"> </w:t>
      </w:r>
      <w:r w:rsidRPr="00462D72">
        <w:rPr>
          <w:szCs w:val="28"/>
          <w:highlight w:val="white"/>
        </w:rPr>
        <w:t xml:space="preserve">про порядок відчуження та списання майна, що перебуває у комунальній власності Срібнянської </w:t>
      </w:r>
      <w:r w:rsidRPr="00462D72">
        <w:rPr>
          <w:szCs w:val="28"/>
        </w:rPr>
        <w:t>селищної ради</w:t>
      </w:r>
      <w:r>
        <w:rPr>
          <w:szCs w:val="28"/>
        </w:rPr>
        <w:t xml:space="preserve">», </w:t>
      </w:r>
      <w:r w:rsidRPr="0052258E">
        <w:rPr>
          <w:b/>
          <w:szCs w:val="28"/>
        </w:rPr>
        <w:t>зобов’язую:</w:t>
      </w:r>
    </w:p>
    <w:p w:rsidR="00895664" w:rsidRDefault="00895664" w:rsidP="00895664">
      <w:pPr>
        <w:ind w:firstLine="708"/>
        <w:jc w:val="both"/>
        <w:rPr>
          <w:iCs/>
          <w:sz w:val="28"/>
          <w:szCs w:val="28"/>
          <w:lang w:val="uk-UA"/>
        </w:rPr>
      </w:pPr>
    </w:p>
    <w:p w:rsidR="00895664" w:rsidRDefault="00895664" w:rsidP="00895664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Створити комісію для проведення інвентаризації та визначення непридатності майна, що перебуває у комунальній власності, у складі:</w:t>
      </w: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Голова комісії:</w:t>
      </w: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Віталій ЖЕЛІБА -  перший заступник  селищного голови.</w:t>
      </w: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Члени комісії:</w:t>
      </w: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664" w:rsidRDefault="00895664" w:rsidP="008956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ГЛЮЗО – к</w:t>
      </w:r>
      <w:proofErr w:type="spellStart"/>
      <w:r>
        <w:rPr>
          <w:sz w:val="28"/>
          <w:szCs w:val="28"/>
        </w:rPr>
        <w:t>еруючий</w:t>
      </w:r>
      <w:proofErr w:type="spellEnd"/>
      <w:r>
        <w:rPr>
          <w:sz w:val="28"/>
          <w:szCs w:val="28"/>
        </w:rPr>
        <w:t xml:space="preserve"> справами (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>) виконавчого комітету</w:t>
      </w:r>
      <w:r>
        <w:rPr>
          <w:sz w:val="28"/>
          <w:szCs w:val="28"/>
          <w:lang w:val="uk-UA"/>
        </w:rPr>
        <w:t>;</w:t>
      </w: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Євген ЛИСАЧ – начальник відділу бухгалтерського обліку та звітності-головний бухгалтер;</w:t>
      </w: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664" w:rsidRPr="00F073CA" w:rsidRDefault="00895664" w:rsidP="008956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 ПЕТРЕНКО – голова постійної комісії з питань бюджету, соціально-економічного розвитку та інвестиційної діяльності;</w:t>
      </w: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664" w:rsidRDefault="00895664" w:rsidP="00895664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юридичного відділу;</w:t>
      </w: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664" w:rsidRDefault="00895664" w:rsidP="00895664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Людмила ХОМЕНКО – завідувач сектору містобудування, архітектури, житлово-комунального господарства та будівництва – головний архітектор;</w:t>
      </w:r>
    </w:p>
    <w:p w:rsidR="00895664" w:rsidRDefault="00895664" w:rsidP="00895664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664" w:rsidRDefault="00895664" w:rsidP="00895664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ШУЛЯК    -   заступник селищного голови;</w:t>
      </w:r>
    </w:p>
    <w:p w:rsidR="00895664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664" w:rsidRPr="0089724A" w:rsidRDefault="00895664" w:rsidP="008956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</w:t>
      </w:r>
      <w:proofErr w:type="spellEnd"/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ям </w:t>
      </w:r>
      <w:r>
        <w:rPr>
          <w:sz w:val="28"/>
          <w:szCs w:val="28"/>
          <w:lang w:val="uk-UA"/>
        </w:rPr>
        <w:t>даного розпорядження залишаю за собою.</w:t>
      </w:r>
    </w:p>
    <w:p w:rsidR="00895664" w:rsidRPr="0052258E" w:rsidRDefault="00895664" w:rsidP="00895664">
      <w:pPr>
        <w:ind w:firstLine="567"/>
        <w:jc w:val="both"/>
        <w:rPr>
          <w:bCs/>
          <w:sz w:val="28"/>
          <w:szCs w:val="28"/>
          <w:lang w:eastAsia="uk-UA"/>
        </w:rPr>
      </w:pPr>
    </w:p>
    <w:p w:rsidR="00895664" w:rsidRDefault="00895664" w:rsidP="00895664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5664" w:rsidRPr="00F5566B" w:rsidRDefault="00895664" w:rsidP="00895664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>
        <w:rPr>
          <w:lang w:val="uk-UA"/>
        </w:rPr>
        <w:tab/>
        <w:t xml:space="preserve">        </w:t>
      </w:r>
      <w:r>
        <w:rPr>
          <w:lang w:val="uk-UA"/>
        </w:rPr>
        <w:tab/>
        <w:t xml:space="preserve">                                               </w:t>
      </w:r>
      <w:r>
        <w:rPr>
          <w:lang w:val="uk-UA"/>
        </w:rPr>
        <w:tab/>
        <w:t xml:space="preserve">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Ірина МАРТИНЮК </w:t>
      </w: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F8" w:rsidRDefault="00D534F8" w:rsidP="00C9463F">
      <w:r>
        <w:separator/>
      </w:r>
    </w:p>
  </w:endnote>
  <w:endnote w:type="continuationSeparator" w:id="0">
    <w:p w:rsidR="00D534F8" w:rsidRDefault="00D534F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F8" w:rsidRDefault="00D534F8" w:rsidP="00C9463F">
      <w:r>
        <w:separator/>
      </w:r>
    </w:p>
  </w:footnote>
  <w:footnote w:type="continuationSeparator" w:id="0">
    <w:p w:rsidR="00D534F8" w:rsidRDefault="00D534F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432571" w:rsidP="00F90EC3">
        <w:pPr>
          <w:pStyle w:val="af3"/>
          <w:jc w:val="center"/>
          <w:rPr>
            <w:lang w:val="uk-UA"/>
          </w:rPr>
        </w:pPr>
        <w:fldSimple w:instr=" PAGE   \* MERGEFORMAT ">
          <w:r w:rsidR="009C54C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791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60EF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78F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2CD3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571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6BC4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2D9E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59F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4F25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D10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5664"/>
    <w:rsid w:val="008974AE"/>
    <w:rsid w:val="008A103E"/>
    <w:rsid w:val="008A1116"/>
    <w:rsid w:val="008A1725"/>
    <w:rsid w:val="008A209F"/>
    <w:rsid w:val="008A27DC"/>
    <w:rsid w:val="008A4756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E7EB5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0489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037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4C4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3F3F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938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4F8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24B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0E248-6C19-49D0-BF22-BCFA700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2025-06-02T11:23:00Z</cp:lastPrinted>
  <dcterms:created xsi:type="dcterms:W3CDTF">2025-06-18T06:46:00Z</dcterms:created>
  <dcterms:modified xsi:type="dcterms:W3CDTF">2025-06-18T06:46:00Z</dcterms:modified>
</cp:coreProperties>
</file>