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CB3A2C" w:rsidP="00F85F1F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F85F1F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052EC8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F85F1F">
              <w:rPr>
                <w:color w:val="000000"/>
                <w:sz w:val="28"/>
                <w:szCs w:val="28"/>
                <w:lang w:val="uk-UA"/>
              </w:rPr>
              <w:t>3</w:t>
            </w:r>
            <w:r w:rsidR="00052EC8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052EC8" w:rsidRPr="00052EC8" w:rsidRDefault="00052EC8" w:rsidP="00052EC8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052EC8">
        <w:rPr>
          <w:b/>
          <w:bCs/>
          <w:sz w:val="28"/>
          <w:szCs w:val="28"/>
        </w:rPr>
        <w:t xml:space="preserve">Про затвердження </w:t>
      </w:r>
      <w:proofErr w:type="spellStart"/>
      <w:r w:rsidRPr="00052EC8">
        <w:rPr>
          <w:b/>
          <w:bCs/>
          <w:sz w:val="28"/>
          <w:szCs w:val="28"/>
        </w:rPr>
        <w:t>переліку</w:t>
      </w:r>
      <w:proofErr w:type="spellEnd"/>
      <w:r w:rsidRPr="00052EC8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052EC8">
        <w:rPr>
          <w:b/>
          <w:bCs/>
          <w:sz w:val="28"/>
          <w:szCs w:val="28"/>
        </w:rPr>
        <w:t>осіб</w:t>
      </w:r>
      <w:proofErr w:type="spellEnd"/>
      <w:proofErr w:type="gramEnd"/>
      <w:r w:rsidRPr="00052EC8">
        <w:rPr>
          <w:b/>
          <w:bCs/>
          <w:sz w:val="28"/>
          <w:szCs w:val="28"/>
        </w:rPr>
        <w:t>,</w:t>
      </w:r>
    </w:p>
    <w:p w:rsidR="00052EC8" w:rsidRPr="00052EC8" w:rsidRDefault="00052EC8" w:rsidP="00052EC8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052EC8">
        <w:rPr>
          <w:b/>
          <w:bCs/>
          <w:sz w:val="28"/>
          <w:szCs w:val="28"/>
        </w:rPr>
        <w:t>відпові</w:t>
      </w:r>
      <w:proofErr w:type="gramStart"/>
      <w:r w:rsidRPr="00052EC8">
        <w:rPr>
          <w:b/>
          <w:bCs/>
          <w:sz w:val="28"/>
          <w:szCs w:val="28"/>
        </w:rPr>
        <w:t>дальних</w:t>
      </w:r>
      <w:proofErr w:type="spellEnd"/>
      <w:proofErr w:type="gramEnd"/>
      <w:r w:rsidRPr="00052EC8">
        <w:rPr>
          <w:b/>
          <w:bCs/>
          <w:sz w:val="28"/>
          <w:szCs w:val="28"/>
        </w:rPr>
        <w:t xml:space="preserve"> за проведення </w:t>
      </w:r>
      <w:proofErr w:type="spellStart"/>
      <w:r w:rsidRPr="00052EC8">
        <w:rPr>
          <w:b/>
          <w:bCs/>
          <w:sz w:val="28"/>
          <w:szCs w:val="28"/>
        </w:rPr>
        <w:t>заходів</w:t>
      </w:r>
      <w:proofErr w:type="spellEnd"/>
      <w:r w:rsidRPr="00052EC8">
        <w:rPr>
          <w:b/>
          <w:bCs/>
          <w:sz w:val="28"/>
          <w:szCs w:val="28"/>
        </w:rPr>
        <w:t xml:space="preserve"> </w:t>
      </w:r>
    </w:p>
    <w:p w:rsidR="00052EC8" w:rsidRPr="00052EC8" w:rsidRDefault="00052EC8" w:rsidP="00052EC8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052EC8">
        <w:rPr>
          <w:b/>
          <w:bCs/>
          <w:sz w:val="28"/>
          <w:szCs w:val="28"/>
        </w:rPr>
        <w:t>мобілізації</w:t>
      </w:r>
      <w:proofErr w:type="spellEnd"/>
      <w:r w:rsidRPr="00052EC8">
        <w:rPr>
          <w:b/>
          <w:bCs/>
          <w:sz w:val="28"/>
          <w:szCs w:val="28"/>
        </w:rPr>
        <w:t xml:space="preserve"> в старостинських округах</w:t>
      </w:r>
    </w:p>
    <w:p w:rsidR="00052EC8" w:rsidRPr="0039183A" w:rsidRDefault="00052EC8" w:rsidP="00052EC8">
      <w:pPr>
        <w:pStyle w:val="23"/>
        <w:spacing w:after="0" w:line="240" w:lineRule="auto"/>
        <w:jc w:val="both"/>
        <w:rPr>
          <w:b/>
          <w:bCs/>
        </w:rPr>
      </w:pPr>
      <w:r w:rsidRPr="00052EC8">
        <w:rPr>
          <w:b/>
          <w:bCs/>
          <w:sz w:val="28"/>
          <w:szCs w:val="28"/>
        </w:rPr>
        <w:t xml:space="preserve">селищної </w:t>
      </w:r>
      <w:proofErr w:type="gramStart"/>
      <w:r w:rsidRPr="00052EC8">
        <w:rPr>
          <w:b/>
          <w:bCs/>
          <w:sz w:val="28"/>
          <w:szCs w:val="28"/>
        </w:rPr>
        <w:t>ради</w:t>
      </w:r>
      <w:proofErr w:type="gramEnd"/>
      <w:r w:rsidRPr="00052EC8">
        <w:rPr>
          <w:b/>
          <w:bCs/>
          <w:sz w:val="28"/>
          <w:szCs w:val="28"/>
        </w:rPr>
        <w:t xml:space="preserve"> в </w:t>
      </w:r>
      <w:proofErr w:type="spellStart"/>
      <w:r w:rsidRPr="00052EC8">
        <w:rPr>
          <w:b/>
          <w:bCs/>
          <w:sz w:val="28"/>
          <w:szCs w:val="28"/>
        </w:rPr>
        <w:t>березні</w:t>
      </w:r>
      <w:proofErr w:type="spellEnd"/>
      <w:r w:rsidRPr="00052EC8">
        <w:rPr>
          <w:b/>
          <w:bCs/>
          <w:sz w:val="28"/>
          <w:szCs w:val="28"/>
        </w:rPr>
        <w:t xml:space="preserve"> 2026 року</w:t>
      </w:r>
    </w:p>
    <w:p w:rsidR="00052EC8" w:rsidRDefault="00052EC8" w:rsidP="00052EC8">
      <w:pPr>
        <w:tabs>
          <w:tab w:val="left" w:pos="968"/>
        </w:tabs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</w:r>
    </w:p>
    <w:p w:rsidR="00052EC8" w:rsidRPr="00D11F13" w:rsidRDefault="00052EC8" w:rsidP="00052EC8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відповідно до листа Прилуцької районної військової адміністрації від 03.03.2026 №02-24/1216, з метою виконання в повному обсязі планових завдань з мобілізації, </w:t>
      </w:r>
      <w:r w:rsidRPr="003022E6">
        <w:rPr>
          <w:b/>
          <w:sz w:val="28"/>
          <w:szCs w:val="28"/>
          <w:lang w:val="uk-UA" w:eastAsia="en-US"/>
        </w:rPr>
        <w:t>зобов’язую:</w:t>
      </w:r>
    </w:p>
    <w:p w:rsidR="00052EC8" w:rsidRPr="00052EC8" w:rsidRDefault="00052EC8" w:rsidP="00052EC8">
      <w:pPr>
        <w:pStyle w:val="23"/>
        <w:spacing w:after="0" w:line="240" w:lineRule="auto"/>
        <w:jc w:val="both"/>
        <w:rPr>
          <w:lang w:val="uk-UA"/>
        </w:rPr>
      </w:pPr>
    </w:p>
    <w:p w:rsidR="00052EC8" w:rsidRDefault="00052EC8" w:rsidP="00052EC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перелік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осіб, відповідальних за проведення заходів мобілізації в старостинських округах Срібнянської селищної ради (додається).</w:t>
      </w:r>
    </w:p>
    <w:p w:rsidR="00052EC8" w:rsidRDefault="00052EC8" w:rsidP="00052EC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052EC8" w:rsidRDefault="00052EC8" w:rsidP="00052EC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Сектору з питань надзвичайних ситуацій, цивільного захисту та мобілізаційної роботи здійснити розподіл планового завдання на березень 2026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за проведення заходів мобілізації в старостинських округах Срібнянської селищної ради.</w:t>
      </w:r>
    </w:p>
    <w:p w:rsidR="00052EC8" w:rsidRDefault="00052EC8" w:rsidP="00052EC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52EC8" w:rsidRDefault="00052EC8" w:rsidP="00052EC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в березні 2026 року з призову військовозобов’язаних.</w:t>
      </w:r>
    </w:p>
    <w:p w:rsidR="00052EC8" w:rsidRPr="00D512B3" w:rsidRDefault="00052EC8" w:rsidP="00052EC8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52EC8" w:rsidRDefault="00052EC8" w:rsidP="00052E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F6B29">
        <w:rPr>
          <w:sz w:val="28"/>
          <w:szCs w:val="28"/>
        </w:rPr>
        <w:t xml:space="preserve">. Контроль за </w:t>
      </w:r>
      <w:proofErr w:type="spellStart"/>
      <w:r w:rsidRPr="006F6B2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>цього</w:t>
      </w:r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B29">
        <w:rPr>
          <w:sz w:val="28"/>
          <w:szCs w:val="28"/>
        </w:rPr>
        <w:t>покласти</w:t>
      </w:r>
      <w:proofErr w:type="spellEnd"/>
      <w:r w:rsidRPr="006F6B29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заступника селищного голови Володимира ШУЛЯКА.</w:t>
      </w:r>
    </w:p>
    <w:p w:rsidR="00CF67BB" w:rsidRDefault="00CF67BB" w:rsidP="00052EC8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CF67BB" w:rsidRDefault="00CF67BB" w:rsidP="00052EC8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052EC8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293F55" w:rsidRDefault="00293F55" w:rsidP="00052EC8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p w:rsidR="00293F55" w:rsidRDefault="00293F55" w:rsidP="00293F55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</w:p>
    <w:p w:rsidR="00293F55" w:rsidRPr="00D062D7" w:rsidRDefault="00293F55" w:rsidP="00293F55">
      <w:pPr>
        <w:tabs>
          <w:tab w:val="left" w:pos="851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D062D7">
        <w:rPr>
          <w:sz w:val="28"/>
          <w:szCs w:val="28"/>
          <w:lang w:val="uk-UA"/>
        </w:rPr>
        <w:t>Додаток</w:t>
      </w:r>
    </w:p>
    <w:p w:rsidR="00293F55" w:rsidRDefault="00293F55" w:rsidP="00293F55">
      <w:pPr>
        <w:tabs>
          <w:tab w:val="left" w:pos="851"/>
        </w:tabs>
        <w:rPr>
          <w:sz w:val="28"/>
          <w:szCs w:val="28"/>
          <w:lang w:val="uk-UA"/>
        </w:rPr>
      </w:pPr>
      <w:r w:rsidRPr="00D062D7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 xml:space="preserve">до розпорядження Срібнянського </w:t>
      </w:r>
    </w:p>
    <w:p w:rsidR="00293F55" w:rsidRPr="00D062D7" w:rsidRDefault="00293F55" w:rsidP="00293F55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селищного </w:t>
      </w:r>
      <w:r w:rsidRPr="00D062D7">
        <w:rPr>
          <w:sz w:val="28"/>
          <w:szCs w:val="28"/>
          <w:lang w:val="uk-UA"/>
        </w:rPr>
        <w:t>голови</w:t>
      </w:r>
    </w:p>
    <w:p w:rsidR="00293F55" w:rsidRPr="00D062D7" w:rsidRDefault="00293F55" w:rsidP="00293F55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D062D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D062D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05 березня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 р. №37</w:t>
      </w:r>
      <w:r w:rsidRPr="00D062D7">
        <w:rPr>
          <w:sz w:val="28"/>
          <w:szCs w:val="28"/>
          <w:lang w:val="uk-UA"/>
        </w:rPr>
        <w:t xml:space="preserve"> </w:t>
      </w:r>
    </w:p>
    <w:p w:rsidR="00293F55" w:rsidRDefault="00293F55" w:rsidP="00293F55">
      <w:pPr>
        <w:tabs>
          <w:tab w:val="left" w:pos="851"/>
        </w:tabs>
        <w:jc w:val="right"/>
        <w:rPr>
          <w:b/>
          <w:sz w:val="28"/>
          <w:szCs w:val="28"/>
          <w:lang w:val="uk-UA"/>
        </w:rPr>
      </w:pPr>
    </w:p>
    <w:p w:rsidR="00293F55" w:rsidRDefault="00293F55" w:rsidP="00293F55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293F55" w:rsidRDefault="00293F55" w:rsidP="00293F55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293F55" w:rsidRDefault="00293F55" w:rsidP="00293F55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відповідальних за проведення заходів мобілізації</w:t>
      </w:r>
    </w:p>
    <w:p w:rsidR="00293F55" w:rsidRDefault="00293F55" w:rsidP="00293F55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старостинських округах Срібнянської селищної ради</w:t>
      </w:r>
    </w:p>
    <w:p w:rsidR="00293F55" w:rsidRDefault="00293F55" w:rsidP="00293F55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Look w:val="04A0"/>
      </w:tblPr>
      <w:tblGrid>
        <w:gridCol w:w="3794"/>
        <w:gridCol w:w="5701"/>
      </w:tblGrid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D436D">
              <w:rPr>
                <w:sz w:val="28"/>
                <w:szCs w:val="28"/>
                <w:lang w:val="uk-UA"/>
              </w:rPr>
              <w:t>таростинськ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D436D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701" w:type="dxa"/>
          </w:tcPr>
          <w:p w:rsidR="00293F55" w:rsidRPr="007D436D" w:rsidRDefault="00293F55" w:rsidP="00814A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293F55" w:rsidTr="00814A03">
        <w:tc>
          <w:tcPr>
            <w:tcW w:w="3794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Васьковецький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Лариса  ІВЧЕНКО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Дігтярівський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 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 ХРОПОСТ </w:t>
            </w:r>
          </w:p>
        </w:tc>
      </w:tr>
      <w:tr w:rsidR="00293F55" w:rsidRPr="006F226E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Горобіївський</w:t>
            </w:r>
          </w:p>
        </w:tc>
        <w:tc>
          <w:tcPr>
            <w:tcW w:w="5701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загального відділу Світлана  ШУЛЬЖЕНКО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Гриціївський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 ГЕЄЦЬ </w:t>
            </w:r>
          </w:p>
        </w:tc>
      </w:tr>
      <w:tr w:rsidR="00293F55" w:rsidRPr="00CF6A7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Гурбинський 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загального відділу 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Ніна ЛИХОГРУД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Калюжинський 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Антоніна  ІВАНЕНКО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Карпилівський 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 БРИНЗА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Олексинський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Леся АНДРІЙЧЕНКО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Володимир ЖЕЛІБА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Савинський 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 ОВДІЄНКО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Сокиринський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 НЕМЦЕВА </w:t>
            </w:r>
          </w:p>
        </w:tc>
      </w:tr>
      <w:tr w:rsidR="00293F55" w:rsidTr="00814A03">
        <w:tc>
          <w:tcPr>
            <w:tcW w:w="3794" w:type="dxa"/>
          </w:tcPr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Харитонівський</w:t>
            </w:r>
          </w:p>
        </w:tc>
        <w:tc>
          <w:tcPr>
            <w:tcW w:w="5701" w:type="dxa"/>
          </w:tcPr>
          <w:p w:rsidR="00293F55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293F55" w:rsidRPr="007D436D" w:rsidRDefault="00293F55" w:rsidP="00814A03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ОСТАПЕНКО </w:t>
            </w:r>
          </w:p>
        </w:tc>
      </w:tr>
    </w:tbl>
    <w:p w:rsidR="00293F55" w:rsidRDefault="00293F55" w:rsidP="00293F55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293F55" w:rsidRDefault="00293F55" w:rsidP="00293F55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293F55" w:rsidRDefault="00293F55" w:rsidP="00293F55">
      <w:pPr>
        <w:tabs>
          <w:tab w:val="left" w:pos="851"/>
        </w:tabs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(секретар)</w:t>
      </w:r>
    </w:p>
    <w:p w:rsidR="00293F55" w:rsidRPr="00AA2081" w:rsidRDefault="00293F55" w:rsidP="00293F55">
      <w:pPr>
        <w:tabs>
          <w:tab w:val="left" w:pos="851"/>
        </w:tabs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                                   </w:t>
      </w:r>
      <w:r w:rsidR="006F226E">
        <w:rPr>
          <w:b/>
          <w:sz w:val="28"/>
          <w:szCs w:val="28"/>
          <w:lang w:val="uk-UA"/>
        </w:rPr>
        <w:t xml:space="preserve">                               </w:t>
      </w:r>
      <w:r w:rsidR="002F7BF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Ірина ГЛЮЗО</w:t>
      </w:r>
    </w:p>
    <w:p w:rsidR="00293F55" w:rsidRDefault="00293F55" w:rsidP="00052EC8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p w:rsidR="00935D9D" w:rsidRDefault="00935D9D" w:rsidP="00935D9D">
      <w:pPr>
        <w:jc w:val="both"/>
        <w:rPr>
          <w:b/>
          <w:bCs/>
          <w:iCs/>
          <w:sz w:val="28"/>
          <w:lang w:val="uk-UA"/>
        </w:rPr>
      </w:pPr>
    </w:p>
    <w:p w:rsidR="00434F82" w:rsidRPr="00293F55" w:rsidRDefault="00434F82" w:rsidP="009E1CF2">
      <w:pPr>
        <w:jc w:val="both"/>
        <w:rPr>
          <w:b/>
          <w:bCs/>
          <w:iCs/>
          <w:sz w:val="28"/>
        </w:rPr>
      </w:pPr>
    </w:p>
    <w:sectPr w:rsidR="00434F82" w:rsidRPr="00293F55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98" w:rsidRDefault="00D67298" w:rsidP="00C9463F">
      <w:r>
        <w:separator/>
      </w:r>
    </w:p>
  </w:endnote>
  <w:endnote w:type="continuationSeparator" w:id="0">
    <w:p w:rsidR="00D67298" w:rsidRDefault="00D6729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98" w:rsidRDefault="00D67298" w:rsidP="00C9463F">
      <w:r>
        <w:separator/>
      </w:r>
    </w:p>
  </w:footnote>
  <w:footnote w:type="continuationSeparator" w:id="0">
    <w:p w:rsidR="00D67298" w:rsidRDefault="00D6729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1D6B95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6F22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19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4"/>
  </w:num>
  <w:num w:numId="17">
    <w:abstractNumId w:val="18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2EC8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6B95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3F55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7BFF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26E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98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643B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1B721-9EEC-499E-B586-D2B587BC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2026-03-05T12:23:00Z</cp:lastPrinted>
  <dcterms:created xsi:type="dcterms:W3CDTF">2026-03-05T12:22:00Z</dcterms:created>
  <dcterms:modified xsi:type="dcterms:W3CDTF">2026-03-06T14:31:00Z</dcterms:modified>
</cp:coreProperties>
</file>